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CORPO DE BOMBEIROS MILITAR DO DISTRITO FEDERAL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DEPARTAMENTO DE ENSINO, PESQUISA, CIÊNCIA E TECNOLOGIA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DIRETORIA DE ENSINO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CENTRO DE ESTUDOS DE POLÍTICA, ESTRATÉGIA E DOUTRINA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 xml:space="preserve">CURSO DE </w:t>
      </w:r>
      <w:r w:rsidR="00FF418B">
        <w:rPr>
          <w:b/>
        </w:rPr>
        <w:t>APERFEIÇOAMENTO DE</w:t>
      </w:r>
      <w:r w:rsidRPr="0060334E">
        <w:rPr>
          <w:b/>
        </w:rPr>
        <w:t xml:space="preserve"> OFICIAIS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FF418B" w:rsidP="00AE517C">
      <w:pPr>
        <w:spacing w:after="0" w:line="240" w:lineRule="auto"/>
        <w:jc w:val="center"/>
      </w:pPr>
      <w:r>
        <w:t>Cap</w:t>
      </w:r>
      <w:r w:rsidR="0060334E">
        <w:t xml:space="preserve">. QOBM/Comb. </w:t>
      </w:r>
      <w:r w:rsidR="0060334E" w:rsidRPr="00AE517C">
        <w:rPr>
          <w:b/>
        </w:rPr>
        <w:t>AUTOR</w:t>
      </w:r>
      <w:r w:rsidR="0060334E">
        <w:t xml:space="preserve"> AUTOR </w:t>
      </w:r>
      <w:r w:rsidR="0060334E"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FF418B" w:rsidP="00AE517C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3238500" cy="2809875"/>
            <wp:effectExtent l="19050" t="0" r="0" b="0"/>
            <wp:docPr id="3" name="Imagem 2" descr="Logo - Curso de Aperfeiçoamento de Oficia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Curso de Aperfeiçoamento de Oficiais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D2716F" w:rsidP="00AE517C">
      <w:pPr>
        <w:spacing w:after="0" w:line="240" w:lineRule="auto"/>
        <w:jc w:val="center"/>
        <w:sectPr w:rsidR="0060334E" w:rsidSect="0060334E">
          <w:headerReference w:type="default" r:id="rId9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2021</w:t>
      </w:r>
    </w:p>
    <w:p w:rsidR="0060334E" w:rsidRDefault="00FF418B" w:rsidP="00AE517C">
      <w:pPr>
        <w:spacing w:after="0" w:line="240" w:lineRule="auto"/>
        <w:jc w:val="center"/>
      </w:pPr>
      <w:r>
        <w:lastRenderedPageBreak/>
        <w:t>Cap</w:t>
      </w:r>
      <w:r w:rsidR="0060334E">
        <w:t xml:space="preserve">. QOBM/Comb. </w:t>
      </w:r>
      <w:r w:rsidR="0060334E" w:rsidRPr="00AE517C">
        <w:rPr>
          <w:b/>
        </w:rPr>
        <w:t>AUTOR</w:t>
      </w:r>
      <w:r w:rsidR="0060334E">
        <w:t xml:space="preserve"> AUTOR </w:t>
      </w:r>
      <w:r w:rsidR="0060334E"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ind w:left="3686"/>
      </w:pPr>
      <w:r>
        <w:t xml:space="preserve">Trabalho monográfico apresentado ao Centro de Estudos de Política, Estratégia e Doutrina como requisito para conclusão do Curso de </w:t>
      </w:r>
      <w:r w:rsidR="00FF418B">
        <w:t>Aperfeiçoamento de</w:t>
      </w:r>
      <w:r>
        <w:t xml:space="preserve"> Oficiais Combatentes do Corpo de Bombeiros Militar do Distrito Federal.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left"/>
      </w:pPr>
      <w:r>
        <w:t xml:space="preserve">Orientador: Ten-Cel. QOBM/Comb. </w:t>
      </w:r>
      <w:r w:rsidRPr="00AE517C">
        <w:rPr>
          <w:b/>
        </w:rPr>
        <w:t>ORIENTADOR</w:t>
      </w:r>
      <w:r>
        <w:t xml:space="preserve"> ORIENTADOR ORIENTADOR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D2716F" w:rsidP="00AE517C">
      <w:pPr>
        <w:spacing w:after="0" w:line="240" w:lineRule="auto"/>
        <w:jc w:val="center"/>
      </w:pPr>
      <w:r>
        <w:t>2021</w:t>
      </w:r>
      <w:bookmarkStart w:id="0" w:name="_GoBack"/>
      <w:bookmarkEnd w:id="0"/>
      <w:r w:rsidR="0060334E">
        <w:br w:type="page"/>
      </w:r>
    </w:p>
    <w:p w:rsidR="0060334E" w:rsidRDefault="00FF418B" w:rsidP="00AE517C">
      <w:pPr>
        <w:spacing w:after="0" w:line="240" w:lineRule="auto"/>
        <w:jc w:val="center"/>
      </w:pPr>
      <w:r>
        <w:lastRenderedPageBreak/>
        <w:t>Cap</w:t>
      </w:r>
      <w:r w:rsidR="0060334E">
        <w:t xml:space="preserve">. QOBM/Comb. </w:t>
      </w:r>
      <w:r w:rsidR="0060334E" w:rsidRPr="00AE517C">
        <w:rPr>
          <w:b/>
        </w:rPr>
        <w:t>AUTOR</w:t>
      </w:r>
      <w:r w:rsidR="0060334E">
        <w:t xml:space="preserve"> AUTOR </w:t>
      </w:r>
      <w:r w:rsidR="0060334E"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TÍTULO TÍTULO: SUBTÍTULO SUBTÍTULO SUBTÍTULO SUBTÍTULO SUBTÍTULO SUBTÍTULO SUBTÍTULO SUBTÍTULO SUBTÍTULO SUBTÍTULO SUBTÍTULO SUBTÍTULO SUBTÍTULO SUBTÍTULO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ind w:left="3686"/>
      </w:pPr>
      <w:r>
        <w:t>Monografia apresentada</w:t>
      </w:r>
      <w:r>
        <w:tab/>
        <w:t xml:space="preserve"> ao Centro de Estudos de Política, Estratégia e Doutrina como requisito para conclusão do Curso de </w:t>
      </w:r>
      <w:r w:rsidR="00FF418B">
        <w:t xml:space="preserve">Aperfeiçoamento de </w:t>
      </w:r>
      <w:r>
        <w:t>Oficiais Combatentes do Corpo de Bombeiros Militar do Distrito Federal.</w:t>
      </w:r>
    </w:p>
    <w:p w:rsidR="0060334E" w:rsidRDefault="0060334E" w:rsidP="00AE517C">
      <w:pPr>
        <w:spacing w:after="0" w:line="240" w:lineRule="auto"/>
        <w:ind w:left="3686"/>
      </w:pPr>
    </w:p>
    <w:p w:rsidR="0060334E" w:rsidRDefault="0060334E" w:rsidP="00AE517C">
      <w:pPr>
        <w:spacing w:after="0" w:line="240" w:lineRule="auto"/>
        <w:ind w:left="3686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left"/>
      </w:pPr>
      <w:r>
        <w:t>Aprovado em: _____/_____/_______.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BANCA EXAMINADORA</w:t>
      </w:r>
    </w:p>
    <w:p w:rsidR="00AE517C" w:rsidRPr="00AE517C" w:rsidRDefault="00AE517C" w:rsidP="00AE517C">
      <w:pPr>
        <w:spacing w:after="0" w:line="240" w:lineRule="auto"/>
        <w:jc w:val="center"/>
        <w:rPr>
          <w:b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PRESIDENTE</w:t>
      </w:r>
      <w:r>
        <w:t xml:space="preserve"> PRESIDENTE PRESIDENTE – 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 xml:space="preserve">Presidente 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ORIENTADOR</w:t>
      </w:r>
      <w:r>
        <w:t xml:space="preserve"> ORIENTADOR ORIENTADOR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Orientador</w:t>
      </w:r>
    </w:p>
    <w:p w:rsidR="0060334E" w:rsidRDefault="0060334E" w:rsidP="00AE517C">
      <w:pPr>
        <w:spacing w:after="0" w:line="240" w:lineRule="auto"/>
        <w:jc w:val="center"/>
      </w:pPr>
      <w:r>
        <w:br w:type="page"/>
      </w:r>
    </w:p>
    <w:p w:rsidR="0060334E" w:rsidRDefault="0060334E" w:rsidP="0060334E"/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AE517C" w:rsidRDefault="00AE517C" w:rsidP="00AE517C">
      <w:pPr>
        <w:ind w:left="4536"/>
      </w:pPr>
    </w:p>
    <w:p w:rsidR="0060334E" w:rsidRDefault="0060334E" w:rsidP="00AE517C">
      <w:pPr>
        <w:ind w:left="4536"/>
      </w:pPr>
      <w:r>
        <w:t>A dedicatória é a página na qual o autor presta homenagem ou dedica o trabalho acadêmico a alguém. O texto deve figurar ao final da página, com recuo esquerdo 8 cm. Não há título para a seção, apenas a mensagem.</w:t>
      </w:r>
      <w:r w:rsidR="005D314F">
        <w:t xml:space="preserve"> É um elemento opcional.</w:t>
      </w:r>
      <w:r>
        <w:br w:type="page"/>
      </w:r>
    </w:p>
    <w:p w:rsidR="0060334E" w:rsidRPr="00315D16" w:rsidRDefault="0060334E" w:rsidP="00D76087">
      <w:pPr>
        <w:pStyle w:val="Ttuloforasumrio"/>
      </w:pPr>
      <w:r w:rsidRPr="00315D16">
        <w:lastRenderedPageBreak/>
        <w:t>AGRADECIMENTOS</w:t>
      </w:r>
    </w:p>
    <w:p w:rsidR="0060334E" w:rsidRDefault="0060334E" w:rsidP="005D314F">
      <w:r>
        <w:tab/>
        <w:t>O autor agradece às pessoas que contribuíram de maneira importante para a elaboração do trabalho acadêmico. É colocado, em nova página, após a dedicatória. Possui o título “AGRADECIMENTOS”.</w:t>
      </w:r>
      <w:r w:rsidR="005D314F">
        <w:t xml:space="preserve"> É um elemento opcional.</w:t>
      </w:r>
    </w:p>
    <w:p w:rsidR="0060334E" w:rsidRDefault="0060334E" w:rsidP="0060334E">
      <w:r>
        <w:br w:type="page"/>
      </w: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315D16" w:rsidRDefault="00315D16" w:rsidP="00315D16">
      <w:pPr>
        <w:ind w:left="4536"/>
      </w:pPr>
    </w:p>
    <w:p w:rsidR="0060334E" w:rsidRDefault="0060334E" w:rsidP="00315D16">
      <w:pPr>
        <w:ind w:left="4536"/>
      </w:pPr>
      <w:r>
        <w:t xml:space="preserve">“É um pensamento ou frase que serve de tema a um assunto. É colocado após os agradecimentos. Deve figurar ao final da página, com recuo esquerdo 8 cm. Não há título para a seção, apenas a frase seguida do autor..” </w:t>
      </w:r>
      <w:r w:rsidR="005D314F">
        <w:t>É um elemento opcional.</w:t>
      </w:r>
    </w:p>
    <w:p w:rsidR="0060334E" w:rsidRDefault="0060334E" w:rsidP="00315D16">
      <w:pPr>
        <w:ind w:left="4536"/>
        <w:jc w:val="right"/>
      </w:pPr>
      <w:r>
        <w:t>Autor</w:t>
      </w:r>
      <w:r>
        <w:br w:type="page"/>
      </w:r>
    </w:p>
    <w:p w:rsidR="0060334E" w:rsidRDefault="0060334E" w:rsidP="00D76087">
      <w:pPr>
        <w:pStyle w:val="Ttuloforasumrio"/>
      </w:pPr>
      <w:r>
        <w:lastRenderedPageBreak/>
        <w:t>RESUMO</w:t>
      </w:r>
    </w:p>
    <w:p w:rsidR="0060334E" w:rsidRDefault="0060334E" w:rsidP="00315D16">
      <w:pPr>
        <w:spacing w:line="240" w:lineRule="auto"/>
      </w:pPr>
      <w:r>
        <w:t>O resumo é constituído de uma sequência de frases breves e objetivas e não de uma simples enumeração de tópicos. Deve ressaltar o objetivo, o método, os resultados e as conclusões do documento. É redigido na terceira pessoa do singular e com o verbo na voz ativa, não ultrapassando 500 palavras. Deve vir em um único parágrafo justificado e sem recuo de primeira linha. Logo abaixo serão informadas as palavras-chave, ou seja, as palavras representativas do conteúdo do trabalho acadêmico. Serão utilizadas, no mínimo, três palavras-chave e separadas por ponto e finalizadas por ponto. Deve estar de acordo com NBR 6028 (ABNT, 2003).</w:t>
      </w:r>
    </w:p>
    <w:p w:rsidR="0060334E" w:rsidRDefault="0060334E" w:rsidP="0060334E">
      <w:r w:rsidRPr="00315D16">
        <w:rPr>
          <w:b/>
        </w:rPr>
        <w:t>Palavras-chave:</w:t>
      </w:r>
      <w:r>
        <w:t xml:space="preserve"> Assunto. Assunto. Assunto. Assunto.</w:t>
      </w:r>
    </w:p>
    <w:p w:rsidR="0060334E" w:rsidRDefault="0060334E" w:rsidP="0060334E">
      <w:r>
        <w:br w:type="page"/>
      </w:r>
    </w:p>
    <w:p w:rsidR="0060334E" w:rsidRPr="00D76087" w:rsidRDefault="0060334E" w:rsidP="00D76087">
      <w:pPr>
        <w:pStyle w:val="Ttuloforasumrio"/>
        <w:rPr>
          <w:i/>
        </w:rPr>
      </w:pPr>
      <w:r w:rsidRPr="00D76087">
        <w:rPr>
          <w:i/>
        </w:rPr>
        <w:lastRenderedPageBreak/>
        <w:t>ABSTRACT</w:t>
      </w:r>
    </w:p>
    <w:p w:rsidR="0060334E" w:rsidRPr="00DF3BEB" w:rsidRDefault="0060334E" w:rsidP="00DF3BEB">
      <w:pPr>
        <w:spacing w:line="240" w:lineRule="auto"/>
        <w:rPr>
          <w:i/>
        </w:rPr>
      </w:pPr>
      <w:r w:rsidRPr="00DF3BEB">
        <w:rPr>
          <w:i/>
        </w:rPr>
        <w:t>Elemento obrigatório, com o mesmo conteúdo e as mesmas características de apresentação do resumo em português. Deve ser digitado em folha separada. Em inglês chama-se Abstract; em francês Resumé; em espanhol Resumen. Seguido também de palavras-chave escritas na língua estrangeira.</w:t>
      </w:r>
    </w:p>
    <w:p w:rsidR="0060334E" w:rsidRPr="00DF3BEB" w:rsidRDefault="0060334E" w:rsidP="0060334E">
      <w:pPr>
        <w:rPr>
          <w:i/>
        </w:rPr>
      </w:pPr>
      <w:r w:rsidRPr="00436E8C">
        <w:rPr>
          <w:b/>
          <w:i/>
        </w:rPr>
        <w:t>Keywords</w:t>
      </w:r>
      <w:r w:rsidRPr="00436E8C">
        <w:rPr>
          <w:i/>
        </w:rPr>
        <w:t xml:space="preserve">: Keyword. Keyword. Keyword. Keyword. </w:t>
      </w:r>
      <w:r w:rsidRPr="00DF3BEB">
        <w:rPr>
          <w:i/>
        </w:rPr>
        <w:t>Keyword.</w:t>
      </w:r>
    </w:p>
    <w:p w:rsidR="0060334E" w:rsidRDefault="0060334E" w:rsidP="0060334E">
      <w:r>
        <w:br w:type="page"/>
      </w:r>
    </w:p>
    <w:p w:rsidR="0060334E" w:rsidRDefault="0060334E" w:rsidP="00D76087">
      <w:pPr>
        <w:pStyle w:val="Ttuloforasumrio"/>
      </w:pPr>
      <w:r w:rsidRPr="0060334E">
        <w:lastRenderedPageBreak/>
        <w:t>LISTA DE ILUSTRAÇÕES</w:t>
      </w:r>
    </w:p>
    <w:p w:rsidR="00DF3BEB" w:rsidRDefault="005D314F" w:rsidP="0060334E">
      <w:r>
        <w:tab/>
        <w:t>É um elemento opcional. Segue a mesma disposição do sumário.</w:t>
      </w:r>
    </w:p>
    <w:p w:rsidR="0060334E" w:rsidRDefault="0060334E" w:rsidP="0060334E">
      <w:r>
        <w:br w:type="page"/>
      </w:r>
    </w:p>
    <w:p w:rsidR="0060334E" w:rsidRDefault="0060334E" w:rsidP="00D76087">
      <w:pPr>
        <w:pStyle w:val="Ttuloforasumrio"/>
      </w:pPr>
      <w:r w:rsidRPr="0060334E">
        <w:lastRenderedPageBreak/>
        <w:t>LISTA DE ABREVIATURAS E SIGLAS</w:t>
      </w:r>
    </w:p>
    <w:tbl>
      <w:tblPr>
        <w:tblW w:w="8849" w:type="dxa"/>
        <w:tblCellMar>
          <w:left w:w="70" w:type="dxa"/>
          <w:right w:w="70" w:type="dxa"/>
        </w:tblCellMar>
        <w:tblLook w:val="04A0"/>
      </w:tblPr>
      <w:tblGrid>
        <w:gridCol w:w="1945"/>
        <w:gridCol w:w="6904"/>
      </w:tblGrid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054E41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a.C.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Antes de Cristo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APF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 w:rsidRPr="00C1494D">
              <w:rPr>
                <w:rFonts w:eastAsia="Times New Roman"/>
                <w:color w:val="000000"/>
              </w:rPr>
              <w:t>A</w:t>
            </w:r>
            <w:r>
              <w:rPr>
                <w:rFonts w:eastAsia="Times New Roman"/>
                <w:color w:val="000000"/>
              </w:rPr>
              <w:t>uto de Prisão em Flagrante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 22-5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Manual de Ordem Unida do Exército Brasileiro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CAEO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Altos Estudos para Oficiais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CAEP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Altos Estudos para Praça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Aperfeiçoamento de Oficiais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CAP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Aperfeiçoamento de Praça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CBMDF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Corpo de Bombeiros Militar do Distrito Federal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CBMERJ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Corpo de Bombeiros Militar do Estado do Rio de Janeiro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CDU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Codificação Decimal Universal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CEPED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Centro de Estudos de Política, Estratégia e Doutrina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CFO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Formação de Oficiais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CFP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Formação de Praça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CHO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Habilitação de Oficiais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COM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Código Penal Militar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CPO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Preparatório de Oficiais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CPPM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Código de Processo Penal Militar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DF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Distrito Federal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DIREN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Diretoria de Ensino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DPHCEX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Diretoria de Patrimônio Histórico e Cultural do Exército 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EaD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Ensino à Distância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EB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Exército Brasileiro</w:t>
            </w:r>
          </w:p>
        </w:tc>
      </w:tr>
      <w:tr w:rsidR="005D314F" w:rsidRPr="00C1494D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14F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Ed.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314F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Edição</w:t>
            </w:r>
          </w:p>
        </w:tc>
      </w:tr>
    </w:tbl>
    <w:p w:rsidR="005D314F" w:rsidRDefault="005D314F" w:rsidP="005D314F">
      <w:pPr>
        <w:spacing w:after="0" w:line="240" w:lineRule="auto"/>
      </w:pPr>
    </w:p>
    <w:p w:rsidR="005D314F" w:rsidRDefault="005D314F" w:rsidP="0060334E"/>
    <w:p w:rsidR="00DF3BEB" w:rsidRDefault="005D314F" w:rsidP="0060334E">
      <w:r>
        <w:t>É um elemento opcional.</w:t>
      </w:r>
    </w:p>
    <w:p w:rsidR="0060334E" w:rsidRDefault="0060334E" w:rsidP="0060334E">
      <w:r>
        <w:br w:type="page"/>
      </w:r>
    </w:p>
    <w:p w:rsidR="0060334E" w:rsidRDefault="0060334E" w:rsidP="00D76087">
      <w:pPr>
        <w:pStyle w:val="Ttuloforasumrio"/>
      </w:pPr>
      <w:r w:rsidRPr="0060334E">
        <w:lastRenderedPageBreak/>
        <w:t>LISTA DE SÍMBOLOS</w:t>
      </w:r>
    </w:p>
    <w:tbl>
      <w:tblPr>
        <w:tblW w:w="0" w:type="auto"/>
        <w:tblLook w:val="01E0"/>
      </w:tblPr>
      <w:tblGrid>
        <w:gridCol w:w="1665"/>
        <w:gridCol w:w="7406"/>
      </w:tblGrid>
      <w:tr w:rsidR="00380691" w:rsidRPr="00B322C8" w:rsidTr="00D43B50">
        <w:tc>
          <w:tcPr>
            <w:tcW w:w="1665" w:type="dxa"/>
            <w:vAlign w:val="center"/>
          </w:tcPr>
          <w:p w:rsidR="00380691" w:rsidRPr="00B322C8" w:rsidRDefault="00380691" w:rsidP="00380691">
            <w:pPr>
              <w:spacing w:after="0"/>
              <w:rPr>
                <w:color w:val="000000" w:themeColor="text1"/>
              </w:rPr>
            </w:pPr>
            <w:r w:rsidRPr="00380691">
              <w:rPr>
                <w:b/>
                <w:color w:val="000000" w:themeColor="text1"/>
              </w:rPr>
              <w:t>n°</w:t>
            </w:r>
            <w:r>
              <w:rPr>
                <w:color w:val="000000" w:themeColor="text1"/>
              </w:rPr>
              <w:t xml:space="preserve"> ou </w:t>
            </w:r>
            <w:r w:rsidRPr="00380691">
              <w:rPr>
                <w:b/>
                <w:color w:val="000000" w:themeColor="text1"/>
              </w:rPr>
              <w:t>n.</w:t>
            </w:r>
          </w:p>
        </w:tc>
        <w:tc>
          <w:tcPr>
            <w:tcW w:w="7406" w:type="dxa"/>
            <w:vAlign w:val="center"/>
          </w:tcPr>
          <w:p w:rsidR="00380691" w:rsidRPr="00B322C8" w:rsidRDefault="00380691" w:rsidP="0038069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Número</w:t>
            </w:r>
          </w:p>
        </w:tc>
      </w:tr>
      <w:tr w:rsidR="00380691" w:rsidTr="00D43B50">
        <w:tc>
          <w:tcPr>
            <w:tcW w:w="1665" w:type="dxa"/>
            <w:vAlign w:val="center"/>
          </w:tcPr>
          <w:p w:rsidR="00380691" w:rsidRPr="00380691" w:rsidRDefault="00380691" w:rsidP="00380691">
            <w:pPr>
              <w:spacing w:after="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380691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7406" w:type="dxa"/>
            <w:vAlign w:val="center"/>
          </w:tcPr>
          <w:p w:rsidR="00380691" w:rsidRDefault="00380691" w:rsidP="0038069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Tamanho da amostra</w:t>
            </w:r>
          </w:p>
        </w:tc>
      </w:tr>
      <w:tr w:rsidR="00380691" w:rsidRPr="00B322C8" w:rsidTr="00D43B50">
        <w:tc>
          <w:tcPr>
            <w:tcW w:w="1665" w:type="dxa"/>
            <w:vAlign w:val="center"/>
          </w:tcPr>
          <w:p w:rsidR="00380691" w:rsidRPr="00B322C8" w:rsidRDefault="00380691" w:rsidP="00380691">
            <w:pPr>
              <w:spacing w:after="0"/>
              <w:rPr>
                <w:b/>
                <w:color w:val="000000" w:themeColor="text1"/>
              </w:rPr>
            </w:pPr>
            <w:r w:rsidRPr="00B322C8">
              <w:rPr>
                <w:b/>
                <w:color w:val="000000" w:themeColor="text1"/>
              </w:rPr>
              <w:t>%</w:t>
            </w:r>
          </w:p>
        </w:tc>
        <w:tc>
          <w:tcPr>
            <w:tcW w:w="7406" w:type="dxa"/>
            <w:vAlign w:val="center"/>
          </w:tcPr>
          <w:p w:rsidR="00380691" w:rsidRPr="00B322C8" w:rsidRDefault="00380691" w:rsidP="00380691">
            <w:pPr>
              <w:spacing w:after="0"/>
              <w:rPr>
                <w:color w:val="000000" w:themeColor="text1"/>
              </w:rPr>
            </w:pPr>
            <w:r w:rsidRPr="00B322C8">
              <w:rPr>
                <w:color w:val="000000" w:themeColor="text1"/>
              </w:rPr>
              <w:t>Por cento</w:t>
            </w:r>
          </w:p>
        </w:tc>
      </w:tr>
      <w:tr w:rsidR="00380691" w:rsidRPr="00B322C8" w:rsidTr="00D43B50">
        <w:tc>
          <w:tcPr>
            <w:tcW w:w="1665" w:type="dxa"/>
            <w:vAlign w:val="center"/>
          </w:tcPr>
          <w:p w:rsidR="00380691" w:rsidRPr="00380691" w:rsidRDefault="00380691" w:rsidP="00380691">
            <w:pPr>
              <w:spacing w:after="0"/>
              <w:rPr>
                <w:b/>
                <w:bCs/>
                <w:color w:val="000000" w:themeColor="text1"/>
              </w:rPr>
            </w:pPr>
            <w:r w:rsidRPr="00380691">
              <w:rPr>
                <w:b/>
                <w:bCs/>
                <w:color w:val="000000" w:themeColor="text1"/>
              </w:rPr>
              <w:t>h/a</w:t>
            </w:r>
          </w:p>
        </w:tc>
        <w:tc>
          <w:tcPr>
            <w:tcW w:w="7406" w:type="dxa"/>
            <w:vAlign w:val="center"/>
          </w:tcPr>
          <w:p w:rsidR="00380691" w:rsidRPr="00B322C8" w:rsidRDefault="00380691" w:rsidP="0038069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Hora-aula ou Horas-aulas</w:t>
            </w:r>
          </w:p>
        </w:tc>
      </w:tr>
      <w:tr w:rsidR="00380691" w:rsidTr="00D43B50">
        <w:tc>
          <w:tcPr>
            <w:tcW w:w="1665" w:type="dxa"/>
            <w:vAlign w:val="center"/>
          </w:tcPr>
          <w:p w:rsidR="00380691" w:rsidRPr="00380691" w:rsidRDefault="00380691" w:rsidP="00380691">
            <w:pPr>
              <w:spacing w:after="0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oMath>
            </m:oMathPara>
          </w:p>
        </w:tc>
        <w:tc>
          <w:tcPr>
            <w:tcW w:w="7406" w:type="dxa"/>
            <w:vAlign w:val="center"/>
          </w:tcPr>
          <w:p w:rsidR="00380691" w:rsidRDefault="00380691" w:rsidP="0038069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Erro máximo de estimativa</w:t>
            </w:r>
          </w:p>
        </w:tc>
      </w:tr>
    </w:tbl>
    <w:p w:rsidR="00DF3BEB" w:rsidRDefault="00DF3BEB" w:rsidP="0060334E"/>
    <w:p w:rsidR="00380691" w:rsidRDefault="00380691" w:rsidP="00380691">
      <w:r>
        <w:t>É um elemento opcional.</w:t>
      </w:r>
    </w:p>
    <w:p w:rsidR="0060334E" w:rsidRDefault="0060334E" w:rsidP="0060334E">
      <w:r>
        <w:br w:type="page"/>
      </w:r>
    </w:p>
    <w:p w:rsidR="0060334E" w:rsidRDefault="0060334E" w:rsidP="00D76087">
      <w:pPr>
        <w:pStyle w:val="Ttuloforasumrio"/>
      </w:pPr>
      <w:r w:rsidRPr="0060334E">
        <w:lastRenderedPageBreak/>
        <w:t>SUMÁRIO</w:t>
      </w:r>
    </w:p>
    <w:p w:rsidR="00712E9B" w:rsidRPr="00712E9B" w:rsidRDefault="00C64729" w:rsidP="00FF418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r w:rsidRPr="00C64729">
        <w:fldChar w:fldCharType="begin"/>
      </w:r>
      <w:r w:rsidR="00F06FD2" w:rsidRPr="00F06FD2">
        <w:instrText xml:space="preserve"> TOC \o "2-4" \h \z \t "Título 1;1" </w:instrText>
      </w:r>
      <w:r w:rsidRPr="00C64729">
        <w:fldChar w:fldCharType="separate"/>
      </w:r>
      <w:hyperlink w:anchor="_Toc46328355" w:history="1">
        <w:r w:rsidR="00712E9B" w:rsidRPr="00712E9B">
          <w:rPr>
            <w:rStyle w:val="Hyperlink"/>
          </w:rPr>
          <w:t>1.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INTRODUÇÃO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_Toc46328355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12</w:t>
        </w:r>
        <w:r w:rsidRPr="00712E9B">
          <w:rPr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56" w:history="1">
        <w:r w:rsidR="00712E9B" w:rsidRPr="002836CF">
          <w:rPr>
            <w:rStyle w:val="Hyperlink"/>
            <w:noProof/>
          </w:rPr>
          <w:t>1.1.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Definição do problema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57" w:history="1">
        <w:r w:rsidR="00712E9B" w:rsidRPr="002836CF">
          <w:rPr>
            <w:rStyle w:val="Hyperlink"/>
            <w:noProof/>
          </w:rPr>
          <w:t>1.2.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Justificativa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58" w:history="1">
        <w:r w:rsidR="00712E9B" w:rsidRPr="002836CF">
          <w:rPr>
            <w:rStyle w:val="Hyperlink"/>
            <w:noProof/>
          </w:rPr>
          <w:t>1.3.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Objetivos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59" w:history="1">
        <w:r w:rsidR="00712E9B" w:rsidRPr="002836CF">
          <w:rPr>
            <w:rStyle w:val="Hyperlink"/>
            <w:noProof/>
          </w:rPr>
          <w:t>1.3.1.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Objetivo geral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0" w:history="1">
        <w:r w:rsidR="00712E9B" w:rsidRPr="002836CF">
          <w:rPr>
            <w:rStyle w:val="Hyperlink"/>
            <w:noProof/>
          </w:rPr>
          <w:t>1.3.2.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Objetivos específicos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1" w:history="1">
        <w:r w:rsidR="00712E9B" w:rsidRPr="002836CF">
          <w:rPr>
            <w:rStyle w:val="Hyperlink"/>
            <w:noProof/>
          </w:rPr>
          <w:t>1.4.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Hipóteses/Questões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2" w:history="1">
        <w:r w:rsidR="00712E9B" w:rsidRPr="002836CF">
          <w:rPr>
            <w:rStyle w:val="Hyperlink"/>
            <w:noProof/>
          </w:rPr>
          <w:t>1.5.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Definição de termos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FF418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63" w:history="1">
        <w:r w:rsidR="00712E9B" w:rsidRPr="002836CF">
          <w:rPr>
            <w:rStyle w:val="Hyperlink"/>
          </w:rPr>
          <w:t>2.</w:t>
        </w:r>
        <w:r w:rsid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</w:rPr>
          <w:t>REVISÃO DE LITERATURA</w:t>
        </w:r>
        <w:r w:rsidR="00712E9B">
          <w:rPr>
            <w:webHidden/>
          </w:rPr>
          <w:tab/>
        </w:r>
        <w:r>
          <w:rPr>
            <w:webHidden/>
          </w:rPr>
          <w:fldChar w:fldCharType="begin"/>
        </w:r>
        <w:r w:rsidR="00712E9B">
          <w:rPr>
            <w:webHidden/>
          </w:rPr>
          <w:instrText xml:space="preserve"> PAGEREF _Toc46328363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36E8C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4" w:history="1">
        <w:r w:rsidR="00712E9B" w:rsidRPr="002836CF">
          <w:rPr>
            <w:rStyle w:val="Hyperlink"/>
            <w:noProof/>
          </w:rPr>
          <w:t>2.1.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Citações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5" w:history="1">
        <w:r w:rsidR="00712E9B" w:rsidRPr="002836CF">
          <w:rPr>
            <w:rStyle w:val="Hyperlink"/>
            <w:noProof/>
          </w:rPr>
          <w:t>2.1.1.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Citações diretas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4"/>
        <w:tabs>
          <w:tab w:val="left" w:pos="176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6" w:history="1">
        <w:r w:rsidR="00712E9B" w:rsidRPr="002836CF">
          <w:rPr>
            <w:rStyle w:val="Hyperlink"/>
            <w:noProof/>
          </w:rPr>
          <w:t>2.1.1.1.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Citação direta de até três linhas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4"/>
        <w:tabs>
          <w:tab w:val="left" w:pos="176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7" w:history="1">
        <w:r w:rsidR="00712E9B" w:rsidRPr="002836CF">
          <w:rPr>
            <w:rStyle w:val="Hyperlink"/>
            <w:noProof/>
          </w:rPr>
          <w:t>2.1.1.2.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Citação direta com mais de três linhas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8" w:history="1">
        <w:r w:rsidR="00712E9B" w:rsidRPr="002836CF">
          <w:rPr>
            <w:rStyle w:val="Hyperlink"/>
            <w:noProof/>
          </w:rPr>
          <w:t>2.1.2.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Citações indiretas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4"/>
        <w:tabs>
          <w:tab w:val="left" w:pos="176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9" w:history="1">
        <w:r w:rsidR="00712E9B" w:rsidRPr="002836CF">
          <w:rPr>
            <w:rStyle w:val="Hyperlink"/>
            <w:noProof/>
          </w:rPr>
          <w:t>2.1.2.1.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0" w:history="1">
        <w:r w:rsidR="00712E9B" w:rsidRPr="002836CF">
          <w:rPr>
            <w:rStyle w:val="Hyperlink"/>
            <w:noProof/>
          </w:rPr>
          <w:t>2.1.3.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Citação de citação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4"/>
        <w:tabs>
          <w:tab w:val="left" w:pos="176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1" w:history="1">
        <w:r w:rsidR="00712E9B" w:rsidRPr="002836CF">
          <w:rPr>
            <w:rStyle w:val="Hyperlink"/>
            <w:noProof/>
          </w:rPr>
          <w:t>2.1.3.1.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2" w:history="1">
        <w:r w:rsidR="00712E9B" w:rsidRPr="002836CF">
          <w:rPr>
            <w:rStyle w:val="Hyperlink"/>
            <w:noProof/>
          </w:rPr>
          <w:t>2.2.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Grifo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3" w:history="1">
        <w:r w:rsidR="00712E9B" w:rsidRPr="002836CF">
          <w:rPr>
            <w:rStyle w:val="Hyperlink"/>
            <w:noProof/>
          </w:rPr>
          <w:t>2.2.1.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4" w:history="1">
        <w:r w:rsidR="00712E9B" w:rsidRPr="002836CF">
          <w:rPr>
            <w:rStyle w:val="Hyperlink"/>
            <w:noProof/>
          </w:rPr>
          <w:t>2.3.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Supressões, interpolações e comentários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5" w:history="1">
        <w:r w:rsidR="00712E9B" w:rsidRPr="002836CF">
          <w:rPr>
            <w:rStyle w:val="Hyperlink"/>
            <w:noProof/>
          </w:rPr>
          <w:t>2.3.1.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Supressões: [...]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6" w:history="1">
        <w:r w:rsidR="00712E9B" w:rsidRPr="002836CF">
          <w:rPr>
            <w:rStyle w:val="Hyperlink"/>
            <w:noProof/>
          </w:rPr>
          <w:t>2.3.2.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Interpolações, acréscimos ou comentários: [ ]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7" w:history="1">
        <w:r w:rsidR="00712E9B" w:rsidRPr="002836CF">
          <w:rPr>
            <w:rStyle w:val="Hyperlink"/>
            <w:noProof/>
          </w:rPr>
          <w:t>2.4.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Siglas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8" w:history="1">
        <w:r w:rsidR="00712E9B" w:rsidRPr="002836CF">
          <w:rPr>
            <w:rStyle w:val="Hyperlink"/>
            <w:noProof/>
          </w:rPr>
          <w:t>2.5.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Ilustrações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9" w:history="1">
        <w:r w:rsidR="00712E9B" w:rsidRPr="002836CF">
          <w:rPr>
            <w:rStyle w:val="Hyperlink"/>
            <w:noProof/>
          </w:rPr>
          <w:t>2.5.1.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0" w:history="1">
        <w:r w:rsidR="00712E9B" w:rsidRPr="002836CF">
          <w:rPr>
            <w:rStyle w:val="Hyperlink"/>
            <w:noProof/>
          </w:rPr>
          <w:t>2.6.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Tabelas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1" w:history="1">
        <w:r w:rsidR="00712E9B" w:rsidRPr="002836CF">
          <w:rPr>
            <w:rStyle w:val="Hyperlink"/>
            <w:noProof/>
          </w:rPr>
          <w:t>2.7.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Itálico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3"/>
        <w:tabs>
          <w:tab w:val="left" w:pos="1320"/>
          <w:tab w:val="right" w:leader="dot" w:pos="9061"/>
        </w:tabs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2" w:history="1">
        <w:r w:rsidR="00712E9B" w:rsidRPr="002836CF">
          <w:rPr>
            <w:rStyle w:val="Hyperlink"/>
            <w:noProof/>
          </w:rPr>
          <w:t>2.7.1.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Exemplos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12E9B" w:rsidRPr="00712E9B" w:rsidRDefault="00C64729" w:rsidP="00FF418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83" w:history="1">
        <w:r w:rsidR="00712E9B" w:rsidRPr="00712E9B">
          <w:rPr>
            <w:rStyle w:val="Hyperlink"/>
          </w:rPr>
          <w:t>3.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METODOLOGIA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_Toc46328383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22</w:t>
        </w:r>
        <w:r w:rsidRPr="00712E9B">
          <w:rPr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4" w:history="1">
        <w:r w:rsidR="00712E9B" w:rsidRPr="002836CF">
          <w:rPr>
            <w:rStyle w:val="Hyperlink"/>
            <w:noProof/>
          </w:rPr>
          <w:t>3.1.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Apresentação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5" w:history="1">
        <w:r w:rsidR="00712E9B" w:rsidRPr="002836CF">
          <w:rPr>
            <w:rStyle w:val="Hyperlink"/>
            <w:noProof/>
          </w:rPr>
          <w:t>3.2.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Universo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2E9B" w:rsidRDefault="00C64729" w:rsidP="00C1577F">
      <w:pPr>
        <w:pStyle w:val="Sumrio2"/>
        <w:spacing w:afterLines="20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6" w:history="1">
        <w:r w:rsidR="00712E9B" w:rsidRPr="002836CF">
          <w:rPr>
            <w:rStyle w:val="Hyperlink"/>
            <w:noProof/>
          </w:rPr>
          <w:t>3.3.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Amostra</w:t>
        </w:r>
        <w:r w:rsidR="00712E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12E9B" w:rsidRPr="00712E9B" w:rsidRDefault="00C64729" w:rsidP="00FF418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87" w:history="1">
        <w:r w:rsidR="00712E9B" w:rsidRPr="00712E9B">
          <w:rPr>
            <w:rStyle w:val="Hyperlink"/>
          </w:rPr>
          <w:t>4.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RESULTADOS E DISCUSSÃO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_Toc46328387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23</w:t>
        </w:r>
        <w:r w:rsidRPr="00712E9B">
          <w:rPr>
            <w:webHidden/>
          </w:rPr>
          <w:fldChar w:fldCharType="end"/>
        </w:r>
      </w:hyperlink>
    </w:p>
    <w:p w:rsidR="00712E9B" w:rsidRPr="00712E9B" w:rsidRDefault="00C64729" w:rsidP="00FF418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88" w:history="1">
        <w:r w:rsidR="00712E9B" w:rsidRPr="00712E9B">
          <w:rPr>
            <w:rStyle w:val="Hyperlink"/>
          </w:rPr>
          <w:t>5.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CONSIDERAÇÕES FINAIS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_Toc46328388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24</w:t>
        </w:r>
        <w:r w:rsidRPr="00712E9B">
          <w:rPr>
            <w:webHidden/>
          </w:rPr>
          <w:fldChar w:fldCharType="end"/>
        </w:r>
      </w:hyperlink>
    </w:p>
    <w:p w:rsidR="00712E9B" w:rsidRPr="00712E9B" w:rsidRDefault="00C64729" w:rsidP="00FF418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89" w:history="1">
        <w:r w:rsidR="00712E9B" w:rsidRPr="00712E9B">
          <w:rPr>
            <w:rStyle w:val="Hyperlink"/>
          </w:rPr>
          <w:t>6.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RECOMENDAÇÕES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_Toc46328389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25</w:t>
        </w:r>
        <w:r w:rsidRPr="00712E9B">
          <w:rPr>
            <w:webHidden/>
          </w:rPr>
          <w:fldChar w:fldCharType="end"/>
        </w:r>
      </w:hyperlink>
    </w:p>
    <w:p w:rsidR="00712E9B" w:rsidRPr="00712E9B" w:rsidRDefault="00C64729" w:rsidP="00FF418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90" w:history="1">
        <w:r w:rsidR="00712E9B" w:rsidRPr="00712E9B">
          <w:rPr>
            <w:rStyle w:val="Hyperlink"/>
          </w:rPr>
          <w:t>REFERÊNCIAS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_Toc46328390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26</w:t>
        </w:r>
        <w:r w:rsidRPr="00712E9B">
          <w:rPr>
            <w:webHidden/>
          </w:rPr>
          <w:fldChar w:fldCharType="end"/>
        </w:r>
      </w:hyperlink>
    </w:p>
    <w:p w:rsidR="00712E9B" w:rsidRPr="00712E9B" w:rsidRDefault="00C64729" w:rsidP="00FF418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91" w:history="1">
        <w:r w:rsidR="00712E9B" w:rsidRPr="00712E9B">
          <w:rPr>
            <w:rStyle w:val="Hyperlink"/>
          </w:rPr>
          <w:t>APÊNDICE A – FORMULÁRIO DE PESQUISA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_Toc46328391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27</w:t>
        </w:r>
        <w:r w:rsidRPr="00712E9B">
          <w:rPr>
            <w:webHidden/>
          </w:rPr>
          <w:fldChar w:fldCharType="end"/>
        </w:r>
      </w:hyperlink>
    </w:p>
    <w:p w:rsidR="00712E9B" w:rsidRPr="00712E9B" w:rsidRDefault="00C64729" w:rsidP="00FF418B">
      <w:pPr>
        <w:pStyle w:val="Sumrio1"/>
        <w:spacing w:after="48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92" w:history="1">
        <w:r w:rsidR="00712E9B" w:rsidRPr="00712E9B">
          <w:rPr>
            <w:rStyle w:val="Hyperlink"/>
          </w:rPr>
          <w:t>ANEXO A – PLANO DE EMPREGO OPERACIONAL DO CBMDF</w:t>
        </w:r>
        <w:r w:rsidR="00712E9B" w:rsidRPr="00712E9B">
          <w:rPr>
            <w:webHidden/>
          </w:rPr>
          <w:tab/>
        </w:r>
        <w:r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_Toc46328392 \h </w:instrText>
        </w:r>
        <w:r w:rsidRPr="00712E9B">
          <w:rPr>
            <w:webHidden/>
          </w:rPr>
        </w:r>
        <w:r w:rsidRPr="00712E9B">
          <w:rPr>
            <w:webHidden/>
          </w:rPr>
          <w:fldChar w:fldCharType="separate"/>
        </w:r>
        <w:r w:rsidR="00436E8C">
          <w:rPr>
            <w:webHidden/>
          </w:rPr>
          <w:t>28</w:t>
        </w:r>
        <w:r w:rsidRPr="00712E9B">
          <w:rPr>
            <w:webHidden/>
          </w:rPr>
          <w:fldChar w:fldCharType="end"/>
        </w:r>
      </w:hyperlink>
    </w:p>
    <w:p w:rsidR="00DF3BEB" w:rsidRDefault="00C64729" w:rsidP="00C1577F">
      <w:pPr>
        <w:spacing w:afterLines="20" w:line="240" w:lineRule="auto"/>
        <w:jc w:val="left"/>
      </w:pPr>
      <w:r w:rsidRPr="00F06FD2">
        <w:fldChar w:fldCharType="end"/>
      </w:r>
    </w:p>
    <w:p w:rsidR="00DF3BEB" w:rsidRDefault="00DF3BEB" w:rsidP="0060334E"/>
    <w:p w:rsidR="0060334E" w:rsidRDefault="0060334E" w:rsidP="0060334E">
      <w:pPr>
        <w:sectPr w:rsidR="0060334E" w:rsidSect="00436E8C">
          <w:headerReference w:type="default" r:id="rId10"/>
          <w:pgSz w:w="11906" w:h="16838"/>
          <w:pgMar w:top="1701" w:right="1134" w:bottom="1134" w:left="1701" w:header="708" w:footer="708" w:gutter="0"/>
          <w:pgNumType w:start="1"/>
          <w:cols w:space="708"/>
          <w:docGrid w:linePitch="360"/>
        </w:sectPr>
      </w:pPr>
    </w:p>
    <w:p w:rsidR="0060334E" w:rsidRDefault="0060334E" w:rsidP="00DF3BEB">
      <w:pPr>
        <w:pStyle w:val="Ttulo1"/>
        <w:numPr>
          <w:ilvl w:val="0"/>
          <w:numId w:val="6"/>
        </w:numPr>
      </w:pPr>
      <w:bookmarkStart w:id="1" w:name="_Toc46328355"/>
      <w:r>
        <w:lastRenderedPageBreak/>
        <w:t>INTRODUÇÃO</w:t>
      </w:r>
      <w:bookmarkEnd w:id="1"/>
    </w:p>
    <w:p w:rsidR="00471D36" w:rsidRDefault="00471D36" w:rsidP="00471D36">
      <w:r w:rsidRPr="0060334E">
        <w:tab/>
      </w:r>
      <w:r>
        <w:t>Compreende-se a monografia como um documento escrito que se desdobra sobre um único tema. Normalmente o texto é extenso, e trata do assunto com profundidade. (A</w:t>
      </w:r>
      <w:r w:rsidR="00C1577F">
        <w:t>ppolinário</w:t>
      </w:r>
      <w:r>
        <w:t>, 2011)</w:t>
      </w:r>
    </w:p>
    <w:p w:rsidR="00F06FD2" w:rsidRDefault="00471D36" w:rsidP="00F06FD2">
      <w:r>
        <w:tab/>
        <w:t xml:space="preserve">A introdução é </w:t>
      </w:r>
      <w:r w:rsidR="00F06FD2">
        <w:t>a primeira seção da monografia, na qual deverá constar um breve texto orientando o leitor quanto ao assunto a ser abordado de modo claro e preciso, evidenciando a ideia central do trabalho.</w:t>
      </w:r>
    </w:p>
    <w:p w:rsidR="00F06FD2" w:rsidRDefault="00F06FD2" w:rsidP="00F06FD2">
      <w:r>
        <w:tab/>
        <w:t>Observe que a introdução não deve repetir o resumo, nem dar detalhes sobre o método ou os resultados, nem antecipar as conclusões e as recomendações.</w:t>
      </w:r>
    </w:p>
    <w:p w:rsidR="00F06FD2" w:rsidRDefault="00F06FD2" w:rsidP="00F06FD2">
      <w:r>
        <w:tab/>
        <w:t>A seguir, elementos da estrutura da introdução:</w:t>
      </w:r>
    </w:p>
    <w:p w:rsidR="00F06FD2" w:rsidRDefault="00F06FD2" w:rsidP="00362547">
      <w:pPr>
        <w:pStyle w:val="Ttulo2"/>
        <w:numPr>
          <w:ilvl w:val="1"/>
          <w:numId w:val="15"/>
        </w:numPr>
      </w:pPr>
      <w:bookmarkStart w:id="2" w:name="_Toc46328356"/>
      <w:r>
        <w:t>Definição do problema</w:t>
      </w:r>
      <w:bookmarkEnd w:id="2"/>
    </w:p>
    <w:p w:rsidR="00F06FD2" w:rsidRDefault="00436E8C" w:rsidP="00F06FD2">
      <w:r>
        <w:tab/>
      </w:r>
      <w:r w:rsidR="00F06FD2">
        <w:t>Definição do problema</w:t>
      </w:r>
      <w:r>
        <w:t>.</w:t>
      </w:r>
    </w:p>
    <w:p w:rsidR="00F06FD2" w:rsidRDefault="00F06FD2" w:rsidP="00362547">
      <w:pPr>
        <w:pStyle w:val="Ttulo2"/>
        <w:numPr>
          <w:ilvl w:val="1"/>
          <w:numId w:val="15"/>
        </w:numPr>
      </w:pPr>
      <w:bookmarkStart w:id="3" w:name="_Toc46328357"/>
      <w:r>
        <w:t>Justificativa</w:t>
      </w:r>
      <w:bookmarkEnd w:id="3"/>
    </w:p>
    <w:p w:rsidR="00F06FD2" w:rsidRDefault="00436E8C" w:rsidP="00F06FD2">
      <w:r>
        <w:tab/>
      </w:r>
      <w:r w:rsidR="00F06FD2">
        <w:t>Justificativa</w:t>
      </w:r>
      <w:r>
        <w:t>.</w:t>
      </w:r>
    </w:p>
    <w:p w:rsidR="00F06FD2" w:rsidRDefault="00F06FD2" w:rsidP="00362547">
      <w:pPr>
        <w:pStyle w:val="Ttulo2"/>
        <w:numPr>
          <w:ilvl w:val="1"/>
          <w:numId w:val="15"/>
        </w:numPr>
      </w:pPr>
      <w:bookmarkStart w:id="4" w:name="_Toc46328358"/>
      <w:r>
        <w:t>Objetivos</w:t>
      </w:r>
      <w:bookmarkEnd w:id="4"/>
    </w:p>
    <w:p w:rsidR="00F06FD2" w:rsidRDefault="00436E8C" w:rsidP="00F06FD2">
      <w:r>
        <w:tab/>
      </w:r>
      <w:r w:rsidR="00F06FD2">
        <w:t>Objetivos</w:t>
      </w:r>
      <w:r>
        <w:t>.</w:t>
      </w:r>
    </w:p>
    <w:p w:rsidR="00F06FD2" w:rsidRDefault="00F06FD2" w:rsidP="00362547">
      <w:pPr>
        <w:pStyle w:val="Ttulo3"/>
        <w:numPr>
          <w:ilvl w:val="2"/>
          <w:numId w:val="15"/>
        </w:numPr>
      </w:pPr>
      <w:bookmarkStart w:id="5" w:name="_Toc46328359"/>
      <w:r>
        <w:t>Objetivo geral</w:t>
      </w:r>
      <w:bookmarkEnd w:id="5"/>
    </w:p>
    <w:p w:rsidR="00F06FD2" w:rsidRDefault="00436E8C" w:rsidP="00F06FD2">
      <w:r>
        <w:tab/>
      </w:r>
      <w:r w:rsidR="00F06FD2">
        <w:t>Objetivo geral</w:t>
      </w:r>
      <w:r>
        <w:t>.</w:t>
      </w:r>
    </w:p>
    <w:p w:rsidR="00F06FD2" w:rsidRDefault="00F06FD2" w:rsidP="00362547">
      <w:pPr>
        <w:pStyle w:val="Ttulo3"/>
        <w:numPr>
          <w:ilvl w:val="2"/>
          <w:numId w:val="15"/>
        </w:numPr>
      </w:pPr>
      <w:bookmarkStart w:id="6" w:name="_Toc46328360"/>
      <w:r>
        <w:t>Objetivos específicos</w:t>
      </w:r>
      <w:bookmarkEnd w:id="6"/>
    </w:p>
    <w:p w:rsidR="00F06FD2" w:rsidRDefault="00436E8C" w:rsidP="00F06FD2">
      <w:r>
        <w:tab/>
      </w:r>
      <w:r w:rsidR="00F06FD2">
        <w:t>Objetivos específicos</w:t>
      </w:r>
      <w:r>
        <w:t>.</w:t>
      </w:r>
    </w:p>
    <w:p w:rsidR="00F06FD2" w:rsidRDefault="00F06FD2" w:rsidP="00362547">
      <w:pPr>
        <w:pStyle w:val="Ttulo2"/>
        <w:numPr>
          <w:ilvl w:val="1"/>
          <w:numId w:val="15"/>
        </w:numPr>
      </w:pPr>
      <w:bookmarkStart w:id="7" w:name="_Toc46328361"/>
      <w:r>
        <w:lastRenderedPageBreak/>
        <w:t>Hipóteses/Questões</w:t>
      </w:r>
      <w:bookmarkEnd w:id="7"/>
    </w:p>
    <w:p w:rsidR="00F06FD2" w:rsidRDefault="00436E8C" w:rsidP="00F06FD2">
      <w:r>
        <w:tab/>
      </w:r>
      <w:r w:rsidR="00F06FD2">
        <w:t>Hipóteses/Questões</w:t>
      </w:r>
      <w:r>
        <w:t>.</w:t>
      </w:r>
    </w:p>
    <w:p w:rsidR="00F06FD2" w:rsidRDefault="00F06FD2" w:rsidP="00362547">
      <w:pPr>
        <w:pStyle w:val="Ttulo2"/>
        <w:numPr>
          <w:ilvl w:val="1"/>
          <w:numId w:val="15"/>
        </w:numPr>
      </w:pPr>
      <w:bookmarkStart w:id="8" w:name="_Toc46328362"/>
      <w:r>
        <w:t>Definição de termos</w:t>
      </w:r>
      <w:bookmarkEnd w:id="8"/>
    </w:p>
    <w:p w:rsidR="00DF3BEB" w:rsidRPr="0060334E" w:rsidRDefault="00436E8C" w:rsidP="00F06FD2">
      <w:r>
        <w:tab/>
      </w:r>
      <w:r w:rsidR="00F06FD2">
        <w:t>Definição de termos</w:t>
      </w:r>
    </w:p>
    <w:p w:rsidR="0060334E" w:rsidRDefault="0060334E" w:rsidP="0060334E">
      <w:r>
        <w:br w:type="page"/>
      </w:r>
    </w:p>
    <w:p w:rsidR="0060334E" w:rsidRDefault="00362547" w:rsidP="00DF3BEB">
      <w:pPr>
        <w:pStyle w:val="Ttulo1"/>
        <w:numPr>
          <w:ilvl w:val="0"/>
          <w:numId w:val="6"/>
        </w:numPr>
      </w:pPr>
      <w:bookmarkStart w:id="9" w:name="_Toc46328363"/>
      <w:r>
        <w:lastRenderedPageBreak/>
        <w:t>REVISÃO DE LITERATURA</w:t>
      </w:r>
      <w:bookmarkEnd w:id="9"/>
    </w:p>
    <w:p w:rsidR="00362547" w:rsidRDefault="00362547" w:rsidP="00362547">
      <w:r>
        <w:tab/>
      </w:r>
      <w:r w:rsidR="004D42F8">
        <w:t>O desenvolvimento é a p</w:t>
      </w:r>
      <w:r>
        <w:t xml:space="preserve">arte principal do trabalho acadêmico, na qual deverá constar todo o assunto tratado. </w:t>
      </w:r>
      <w:r w:rsidR="004D42F8">
        <w:t xml:space="preserve">É </w:t>
      </w:r>
      <w:r>
        <w:t xml:space="preserve">dividido em seções, por isso o termo desenvolvimento não precisa ser utilizado, devendo cada seção receber um título. </w:t>
      </w:r>
    </w:p>
    <w:p w:rsidR="00362547" w:rsidRDefault="00362547" w:rsidP="00362547">
      <w:r>
        <w:tab/>
        <w:t>A Revisão de Literatura é a Seção 2 do trabalho acadêmico, a qual será subdividida em várias subseções que variam de acordo com a abordagem do tema.</w:t>
      </w:r>
    </w:p>
    <w:p w:rsidR="00362547" w:rsidRDefault="00362547" w:rsidP="00362547">
      <w:r>
        <w:tab/>
        <w:t>Consiste no levantamento da literatura indispensável na área, que serve de embasamento ao trabalho. É importante, pois serve de base para comparar os resultados encontrados na pesquisa, com aqueles encontrados anteriormente, por outros pesquisadores.</w:t>
      </w:r>
    </w:p>
    <w:p w:rsidR="00DF3BEB" w:rsidRPr="00DF3BEB" w:rsidRDefault="00DF3BEB" w:rsidP="00D76087">
      <w:pPr>
        <w:pStyle w:val="Ttulo2"/>
        <w:numPr>
          <w:ilvl w:val="1"/>
          <w:numId w:val="6"/>
        </w:numPr>
      </w:pPr>
      <w:bookmarkStart w:id="10" w:name="_Toc46328364"/>
      <w:r>
        <w:t>Citações</w:t>
      </w:r>
      <w:bookmarkEnd w:id="10"/>
    </w:p>
    <w:p w:rsidR="00D76087" w:rsidRDefault="00D76087" w:rsidP="00D76087">
      <w:r>
        <w:tab/>
        <w:t>Citação “É a menção de uma informação extraída de outra fonte.” (ABNT, 2002, p. 1).</w:t>
      </w:r>
    </w:p>
    <w:p w:rsidR="00D76087" w:rsidRDefault="00D76087" w:rsidP="00380691">
      <w:r>
        <w:tab/>
        <w:t>É obrigatório indicar as fontes de onde as informações foram extraídas.As citações podem ser: direta, indireta e citação de citação.</w:t>
      </w:r>
    </w:p>
    <w:p w:rsidR="00D76087" w:rsidRPr="005D314F" w:rsidRDefault="00D76087" w:rsidP="005D314F">
      <w:pPr>
        <w:pStyle w:val="Ttulo3"/>
        <w:numPr>
          <w:ilvl w:val="2"/>
          <w:numId w:val="6"/>
        </w:numPr>
      </w:pPr>
      <w:bookmarkStart w:id="11" w:name="_Toc46328365"/>
      <w:r w:rsidRPr="005D314F">
        <w:t>Citações diretas</w:t>
      </w:r>
      <w:bookmarkEnd w:id="11"/>
    </w:p>
    <w:p w:rsidR="00D76087" w:rsidRDefault="005D314F" w:rsidP="00380691">
      <w:r>
        <w:tab/>
      </w:r>
      <w:r w:rsidRPr="005D314F">
        <w:t>Citação direta: é a transcrição idêntica de parte do texto consultado.</w:t>
      </w:r>
    </w:p>
    <w:p w:rsidR="005D314F" w:rsidRDefault="00380691" w:rsidP="00380691">
      <w:pPr>
        <w:pStyle w:val="Ttulo4"/>
        <w:numPr>
          <w:ilvl w:val="3"/>
          <w:numId w:val="6"/>
        </w:numPr>
      </w:pPr>
      <w:bookmarkStart w:id="12" w:name="_Toc46328366"/>
      <w:r w:rsidRPr="00380691">
        <w:t>Citação direta de até três linhas</w:t>
      </w:r>
      <w:bookmarkEnd w:id="12"/>
    </w:p>
    <w:p w:rsidR="00380691" w:rsidRDefault="00380691" w:rsidP="00380691">
      <w:r>
        <w:tab/>
        <w:t>São adicionadas ao texto, e devem estar entre aspas duplas. As aspas simples são utilizadas para indicar citação no interior da citação. São identificadas pelo sobrenome do autor, pelo ano de publicação da obra e pela página.</w:t>
      </w:r>
    </w:p>
    <w:p w:rsidR="00380691" w:rsidRDefault="00380691" w:rsidP="00380691"/>
    <w:p w:rsidR="00380691" w:rsidRDefault="00380691" w:rsidP="00380691">
      <w:pPr>
        <w:pStyle w:val="Ttulo5"/>
        <w:numPr>
          <w:ilvl w:val="4"/>
          <w:numId w:val="6"/>
        </w:numPr>
      </w:pPr>
      <w:r w:rsidRPr="00380691">
        <w:lastRenderedPageBreak/>
        <w:t>Exemplo</w:t>
      </w:r>
    </w:p>
    <w:p w:rsidR="005D314F" w:rsidRDefault="00380691" w:rsidP="00380691">
      <w:r>
        <w:tab/>
        <w:t>Para Gonçalves (2003, p. 55) a videoconferência “é um sistema interativo de comunicação em áudio e vídeo”.</w:t>
      </w:r>
    </w:p>
    <w:p w:rsidR="00380691" w:rsidRDefault="00380691" w:rsidP="00380691">
      <w:pPr>
        <w:pStyle w:val="Ttulo4"/>
        <w:numPr>
          <w:ilvl w:val="3"/>
          <w:numId w:val="6"/>
        </w:numPr>
      </w:pPr>
      <w:bookmarkStart w:id="13" w:name="_Toc46328367"/>
      <w:r w:rsidRPr="00380691">
        <w:t xml:space="preserve">Citação direta </w:t>
      </w:r>
      <w:r>
        <w:t xml:space="preserve">com mais de </w:t>
      </w:r>
      <w:r w:rsidRPr="00380691">
        <w:t>três linhas</w:t>
      </w:r>
      <w:bookmarkEnd w:id="13"/>
    </w:p>
    <w:p w:rsidR="00380691" w:rsidRDefault="00380691" w:rsidP="00380691">
      <w:r>
        <w:tab/>
        <w:t>Devem ser destacadas em parágrafo separado, com recuo de 4 cm da margem esquerda, entrelinhas simples, com letra menor que a do texto (Arial 10) e sem aspas.</w:t>
      </w:r>
    </w:p>
    <w:p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:rsidR="00380691" w:rsidRPr="006213C0" w:rsidRDefault="00380691" w:rsidP="006213C0">
      <w:pPr>
        <w:pStyle w:val="Citao"/>
      </w:pPr>
      <w:r w:rsidRPr="006213C0">
        <w:t>A integração dos sistemas deve funcionar completamente integrado com os sistemas já existentes da instituição (Sistema de Recursos Humanos), sendo também essencial a compatibilidade com os softwares de correio eletrônico já disponíveis na organização. A comunidade de conhecimento e colaboração de suporte pode criar, manter e gerenciar informações dos membros, instalações de discussão ou de bate-papo, links para consultores e orientadores. (ROSENBERG, 2002, p. 112).</w:t>
      </w:r>
    </w:p>
    <w:p w:rsidR="005D314F" w:rsidRPr="005D314F" w:rsidRDefault="005D314F" w:rsidP="00380691">
      <w:pPr>
        <w:pStyle w:val="Ttulo3"/>
        <w:numPr>
          <w:ilvl w:val="2"/>
          <w:numId w:val="6"/>
        </w:numPr>
      </w:pPr>
      <w:bookmarkStart w:id="14" w:name="_Toc46328368"/>
      <w:r w:rsidRPr="005D314F">
        <w:t xml:space="preserve">Citações </w:t>
      </w:r>
      <w:r>
        <w:t>in</w:t>
      </w:r>
      <w:r w:rsidRPr="005D314F">
        <w:t>diretas</w:t>
      </w:r>
      <w:bookmarkEnd w:id="14"/>
    </w:p>
    <w:p w:rsidR="006213C0" w:rsidRDefault="006213C0" w:rsidP="006213C0">
      <w:r>
        <w:tab/>
        <w:t>Citação indireta: são ideias do autor consultado sem, todavia, transcrever o texto. Devem ser reescritas com as próprias palavras, expressando a ideia do autor ou quando se faz o resumo do texto consultado, sem alterar as ideias do autor.</w:t>
      </w:r>
    </w:p>
    <w:p w:rsidR="006213C0" w:rsidRDefault="006213C0" w:rsidP="006213C0">
      <w:r>
        <w:tab/>
        <w:t>São colocadas no texto, sem aspas. São identificadas pelo último sobrenome do autor e pelo ano de publicação da obra. A indicação da página consultada é opcional.</w:t>
      </w:r>
    </w:p>
    <w:p w:rsidR="006213C0" w:rsidRDefault="006213C0" w:rsidP="006213C0">
      <w:pPr>
        <w:pStyle w:val="Ttulo4"/>
        <w:numPr>
          <w:ilvl w:val="3"/>
          <w:numId w:val="6"/>
        </w:numPr>
      </w:pPr>
      <w:bookmarkStart w:id="15" w:name="_Toc46328369"/>
      <w:r w:rsidRPr="00380691">
        <w:t>Exemplo</w:t>
      </w:r>
      <w:bookmarkEnd w:id="15"/>
    </w:p>
    <w:p w:rsidR="00D76087" w:rsidRDefault="006213C0" w:rsidP="006213C0">
      <w:r>
        <w:tab/>
        <w:t xml:space="preserve">Schwabe (2005) cita como desvantagem, além da falta de comprometimento, o fato de se ignorar que todos os cursos requerem um esforço pessoal, não suprido </w:t>
      </w:r>
      <w:r w:rsidR="00895A09">
        <w:t>pela tecnologia.</w:t>
      </w:r>
    </w:p>
    <w:p w:rsidR="00D76087" w:rsidRDefault="00D76087" w:rsidP="00895A09">
      <w:pPr>
        <w:pStyle w:val="Ttulo3"/>
        <w:numPr>
          <w:ilvl w:val="2"/>
          <w:numId w:val="6"/>
        </w:numPr>
      </w:pPr>
      <w:bookmarkStart w:id="16" w:name="_Toc46328370"/>
      <w:r>
        <w:lastRenderedPageBreak/>
        <w:t>Cita</w:t>
      </w:r>
      <w:r w:rsidR="00895A09">
        <w:t>ção de citação</w:t>
      </w:r>
      <w:bookmarkEnd w:id="16"/>
    </w:p>
    <w:p w:rsidR="00895A09" w:rsidRDefault="00895A09" w:rsidP="00895A09">
      <w:r>
        <w:tab/>
        <w:t>Citação de citação: “citação direta ou indireta de um texto em que não se teve acesso ao original” (ABNT, 2002, p. 2).</w:t>
      </w:r>
    </w:p>
    <w:p w:rsidR="00895A09" w:rsidRDefault="00895A09" w:rsidP="00895A09">
      <w:r>
        <w:tab/>
        <w:t xml:space="preserve">É indicada pelo último sobrenome do autor da citação, ano de publicação da obra seguido da expressão </w:t>
      </w:r>
      <w:r w:rsidRPr="00895A09">
        <w:rPr>
          <w:i/>
        </w:rPr>
        <w:t>apud</w:t>
      </w:r>
      <w:r>
        <w:t xml:space="preserve"> e, em seguida, o sobrenome do autor da obra consultada, ano de publicação da obra e a página (quando se tratar de citação direta).</w:t>
      </w:r>
    </w:p>
    <w:p w:rsidR="00895A09" w:rsidRDefault="00895A09" w:rsidP="00895A09">
      <w:r>
        <w:tab/>
        <w:t xml:space="preserve">A expressão </w:t>
      </w:r>
      <w:r w:rsidRPr="00895A09">
        <w:rPr>
          <w:i/>
        </w:rPr>
        <w:t>apud</w:t>
      </w:r>
      <w:r>
        <w:t xml:space="preserve"> significa “citado por, conforme, segundo”.</w:t>
      </w:r>
    </w:p>
    <w:p w:rsidR="00895A09" w:rsidRPr="00895A09" w:rsidRDefault="00895A09" w:rsidP="00895A09">
      <w:pPr>
        <w:pStyle w:val="Ttulo4"/>
        <w:numPr>
          <w:ilvl w:val="3"/>
          <w:numId w:val="6"/>
        </w:numPr>
      </w:pPr>
      <w:bookmarkStart w:id="17" w:name="_Toc46328371"/>
      <w:r w:rsidRPr="00895A09">
        <w:rPr>
          <w:rStyle w:val="Ttulo4Char"/>
          <w:i/>
        </w:rPr>
        <w:t>Exemplos</w:t>
      </w:r>
      <w:bookmarkEnd w:id="17"/>
    </w:p>
    <w:p w:rsidR="00895A09" w:rsidRDefault="00895A09" w:rsidP="00895A09">
      <w:r>
        <w:tab/>
        <w:t xml:space="preserve">Segundo Landim (1998 </w:t>
      </w:r>
      <w:r w:rsidRPr="00895A09">
        <w:rPr>
          <w:i/>
        </w:rPr>
        <w:t>apud</w:t>
      </w:r>
      <w:r w:rsidR="00C1577F">
        <w:t xml:space="preserve"> Ferreira</w:t>
      </w:r>
      <w:r>
        <w:t>, 2001, p. 50) “a atual forma de ensino presencial não possui a capacidade de oferecer uma comunicação destinada a um grande número de alunos”.</w:t>
      </w:r>
    </w:p>
    <w:p w:rsidR="00895A09" w:rsidRDefault="00895A09" w:rsidP="00895A09">
      <w:r>
        <w:tab/>
        <w:t xml:space="preserve">Niskier (2002 </w:t>
      </w:r>
      <w:r w:rsidRPr="00895A09">
        <w:rPr>
          <w:i/>
        </w:rPr>
        <w:t>apud</w:t>
      </w:r>
      <w:r>
        <w:t xml:space="preserve"> S</w:t>
      </w:r>
      <w:r w:rsidR="00C1577F">
        <w:t>chwabe</w:t>
      </w:r>
      <w:r>
        <w:t>, 2005) destaca que o EAD possui uma mídia mais rica, o que favorece o conteúdo e a absorção pelo aluno.</w:t>
      </w:r>
    </w:p>
    <w:p w:rsidR="0057727A" w:rsidRDefault="00895A09" w:rsidP="0057727A">
      <w:r>
        <w:tab/>
        <w:t>“É preciso lembrar que o e-learning não substitui a educação e o tr</w:t>
      </w:r>
      <w:r w:rsidR="00C1577F">
        <w:t>einamento presenciais.” (Niskier</w:t>
      </w:r>
      <w:r>
        <w:t xml:space="preserve">, 2002, p. 80 </w:t>
      </w:r>
      <w:r w:rsidRPr="00895A09">
        <w:rPr>
          <w:i/>
        </w:rPr>
        <w:t>apud</w:t>
      </w:r>
      <w:r w:rsidR="00C1577F">
        <w:t xml:space="preserve"> Scwabe</w:t>
      </w:r>
      <w:r>
        <w:t>, 2005, p. 120).</w:t>
      </w:r>
    </w:p>
    <w:p w:rsidR="00D43B50" w:rsidRDefault="00DD5D2B" w:rsidP="00DD5D2B">
      <w:pPr>
        <w:pStyle w:val="Ttulo2"/>
        <w:numPr>
          <w:ilvl w:val="1"/>
          <w:numId w:val="6"/>
        </w:numPr>
      </w:pPr>
      <w:bookmarkStart w:id="18" w:name="_Toc46328372"/>
      <w:r>
        <w:t>Grifo</w:t>
      </w:r>
      <w:bookmarkEnd w:id="18"/>
    </w:p>
    <w:p w:rsidR="00DD5D2B" w:rsidRDefault="00DD5D2B" w:rsidP="0057727A">
      <w:r>
        <w:tab/>
      </w:r>
      <w:r w:rsidR="00D43B50">
        <w:t xml:space="preserve">Para destacar palavras ou frases na citação, será utilizado o recurso negrito e a expressão “grifo nosso” deverá constar após o ano de publicação ou página entre parênteses, ou a expressão “grifo do autor”, caso o destaque já faça parte da obra consultada. </w:t>
      </w:r>
    </w:p>
    <w:p w:rsidR="00DD5D2B" w:rsidRDefault="00DD5D2B" w:rsidP="00DD5D2B">
      <w:pPr>
        <w:pStyle w:val="Ttulo3"/>
        <w:numPr>
          <w:ilvl w:val="2"/>
          <w:numId w:val="6"/>
        </w:numPr>
      </w:pPr>
      <w:bookmarkStart w:id="19" w:name="_Toc46328373"/>
      <w:r>
        <w:t>Exemplo</w:t>
      </w:r>
      <w:bookmarkEnd w:id="19"/>
    </w:p>
    <w:p w:rsidR="00DD5D2B" w:rsidRDefault="00DD5D2B" w:rsidP="0057727A">
      <w:r>
        <w:tab/>
      </w:r>
      <w:r w:rsidR="00D43B50">
        <w:t xml:space="preserve"> “O ensino a distância enfatiza a questão da distância no espaço e </w:t>
      </w:r>
      <w:r w:rsidR="00D43B50" w:rsidRPr="00DD5D2B">
        <w:rPr>
          <w:b/>
        </w:rPr>
        <w:t>propõe o uso de tecnologias de informação e comunicação de dados</w:t>
      </w:r>
      <w:r w:rsidR="00D43B50">
        <w:t xml:space="preserve"> para contorna</w:t>
      </w:r>
      <w:r w:rsidR="00C1577F">
        <w:t>r este fator limitante”. (Chaves</w:t>
      </w:r>
      <w:r w:rsidR="00D43B50">
        <w:t>, 2001, p. 20, grifo nosso).</w:t>
      </w:r>
    </w:p>
    <w:p w:rsidR="00DD5D2B" w:rsidRDefault="00DD5D2B" w:rsidP="0057727A">
      <w:pPr>
        <w:pStyle w:val="Ttulo2"/>
        <w:numPr>
          <w:ilvl w:val="1"/>
          <w:numId w:val="6"/>
        </w:numPr>
      </w:pPr>
      <w:bookmarkStart w:id="20" w:name="_Toc46328374"/>
      <w:r>
        <w:lastRenderedPageBreak/>
        <w:t>Supressões</w:t>
      </w:r>
      <w:r w:rsidR="00D43B50">
        <w:t>, interpolações e comentários</w:t>
      </w:r>
      <w:bookmarkEnd w:id="20"/>
    </w:p>
    <w:p w:rsidR="00DD5D2B" w:rsidRDefault="00DD5D2B" w:rsidP="0057727A">
      <w:r>
        <w:tab/>
      </w:r>
      <w:r w:rsidR="00D43B50">
        <w:t xml:space="preserve">Quando for necessário fazer supressões, interpolações, comentários, acréscimos numa citação, será da seguinte forma: </w:t>
      </w:r>
    </w:p>
    <w:p w:rsidR="00DD5D2B" w:rsidRDefault="00DD5D2B" w:rsidP="0057727A">
      <w:pPr>
        <w:pStyle w:val="Ttulo3"/>
        <w:numPr>
          <w:ilvl w:val="2"/>
          <w:numId w:val="6"/>
        </w:numPr>
      </w:pPr>
      <w:bookmarkStart w:id="21" w:name="_Toc46328375"/>
      <w:r>
        <w:t>Supressões: [...]</w:t>
      </w:r>
      <w:bookmarkEnd w:id="21"/>
    </w:p>
    <w:p w:rsidR="00DD5D2B" w:rsidRDefault="00DD5D2B" w:rsidP="0057727A">
      <w:r>
        <w:tab/>
      </w:r>
      <w:r w:rsidR="00D43B50">
        <w:t>A integração dos sistemas deve funcionar completamente integrado com os sistemas já existentes da instituição (Sistema de Recursos Humanos), [...]. A comunidade de conhecimento e colaboração de suporte pode criar, manter e gerenciar informações dos membros, instalações de discussão ou de bate-papo, links para consulto</w:t>
      </w:r>
      <w:r>
        <w:t>res. (R</w:t>
      </w:r>
      <w:r w:rsidR="00C1577F">
        <w:t xml:space="preserve">osenberg, </w:t>
      </w:r>
      <w:r>
        <w:t>2002, p. 112).</w:t>
      </w:r>
    </w:p>
    <w:p w:rsidR="00DD5D2B" w:rsidRDefault="00D43B50" w:rsidP="0057727A">
      <w:pPr>
        <w:pStyle w:val="Ttulo3"/>
        <w:numPr>
          <w:ilvl w:val="2"/>
          <w:numId w:val="6"/>
        </w:numPr>
      </w:pPr>
      <w:bookmarkStart w:id="22" w:name="_Toc46328376"/>
      <w:r>
        <w:t>Interpolações, acréscimos ou comentários: [ ]</w:t>
      </w:r>
      <w:bookmarkEnd w:id="22"/>
    </w:p>
    <w:p w:rsidR="00D43B50" w:rsidRDefault="00D43B50" w:rsidP="0057727A">
      <w:r>
        <w:t>“O ensino a distância enfatiza [principalmente] a questão da distância no espaço e propõe o uso de tecnologias de informação e comunicação de dados para contorna</w:t>
      </w:r>
      <w:r w:rsidR="00C1577F">
        <w:t>r este fator limitante”. (Chaves</w:t>
      </w:r>
      <w:r>
        <w:t>, 2001, p. 20).</w:t>
      </w:r>
    </w:p>
    <w:p w:rsidR="0057727A" w:rsidRDefault="0057727A" w:rsidP="00DD5D2B">
      <w:pPr>
        <w:pStyle w:val="Ttulo2"/>
        <w:numPr>
          <w:ilvl w:val="1"/>
          <w:numId w:val="6"/>
        </w:numPr>
      </w:pPr>
      <w:bookmarkStart w:id="23" w:name="_Toc46328377"/>
      <w:r>
        <w:t>Siglas</w:t>
      </w:r>
      <w:bookmarkEnd w:id="23"/>
    </w:p>
    <w:p w:rsidR="0057727A" w:rsidRDefault="0057727A" w:rsidP="0057727A">
      <w:r>
        <w:tab/>
        <w:t xml:space="preserve">Na primeira vez que aparecem no texto, devem ser por extenso, acompanhadas da respectiva sigla, colocada entre parênteses. Por exemplo: </w:t>
      </w:r>
    </w:p>
    <w:p w:rsidR="0057727A" w:rsidRDefault="0057727A" w:rsidP="0057727A">
      <w:r>
        <w:tab/>
        <w:t>Associação Brasileira de Normas Técnicas (ABNT).</w:t>
      </w:r>
    </w:p>
    <w:p w:rsidR="0057727A" w:rsidRDefault="0057727A" w:rsidP="0057727A">
      <w:r>
        <w:tab/>
        <w:t>Uma vez definida a sigla, pode-se, a partir daí, usar apenas a sigla.</w:t>
      </w:r>
    </w:p>
    <w:p w:rsidR="0057727A" w:rsidRDefault="0057727A" w:rsidP="00DD5D2B">
      <w:pPr>
        <w:pStyle w:val="Ttulo2"/>
        <w:numPr>
          <w:ilvl w:val="1"/>
          <w:numId w:val="6"/>
        </w:numPr>
      </w:pPr>
      <w:bookmarkStart w:id="24" w:name="_Toc46328378"/>
      <w:r>
        <w:t>Ilustrações</w:t>
      </w:r>
      <w:bookmarkEnd w:id="24"/>
    </w:p>
    <w:p w:rsidR="0057727A" w:rsidRDefault="0057727A" w:rsidP="0057727A">
      <w:r>
        <w:tab/>
        <w:t>Compreendem gráficos, desenhos, fotografias, mapas, plantas, quadros, fluxogramas, organogramas, esquemas e outros.</w:t>
      </w:r>
    </w:p>
    <w:p w:rsidR="0057727A" w:rsidRDefault="0057727A" w:rsidP="0057727A">
      <w:r>
        <w:tab/>
        <w:t>Para efeito de ordenação sistemática no trabalho acadêmico sua numeração é consecutiva e em algarismos arábicos, para cada tipo diferente. Figuram centralizadas na página.</w:t>
      </w:r>
    </w:p>
    <w:p w:rsidR="0057727A" w:rsidRDefault="0057727A" w:rsidP="0057727A">
      <w:r>
        <w:lastRenderedPageBreak/>
        <w:tab/>
        <w:t>Seus títulos devem ser breves e claros, dispensando consulta ao texto. Devem estar localizadas na parte superior da ilustração precedidas da palavra designativa (gráfico, figura, mapas etc.) e seu número de ordem (Arial 11, negrito, centralizado).</w:t>
      </w:r>
    </w:p>
    <w:p w:rsidR="0057727A" w:rsidRDefault="0057727A" w:rsidP="0057727A">
      <w:r>
        <w:tab/>
        <w:t>A indicação da fonte consultada deve ser feita na parte inferior da ilustração (Arial 11, centralizado).</w:t>
      </w:r>
    </w:p>
    <w:p w:rsidR="0057727A" w:rsidRDefault="0057727A" w:rsidP="00DD5D2B">
      <w:pPr>
        <w:pStyle w:val="PargrafodaLista"/>
        <w:numPr>
          <w:ilvl w:val="2"/>
          <w:numId w:val="6"/>
        </w:numPr>
      </w:pPr>
      <w:bookmarkStart w:id="25" w:name="_Toc46328379"/>
      <w:r w:rsidRPr="0057727A">
        <w:rPr>
          <w:rStyle w:val="Ttulo3Char"/>
        </w:rPr>
        <w:t>Exemplos</w:t>
      </w:r>
      <w:bookmarkEnd w:id="25"/>
    </w:p>
    <w:p w:rsidR="0057727A" w:rsidRDefault="0057727A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713675" cy="2671638"/>
            <wp:effectExtent l="0" t="0" r="0" b="0"/>
            <wp:wrapTopAndBottom distT="0" dist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675" cy="2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Gráfico 1 – Resultado da questão 4</w:t>
      </w:r>
    </w:p>
    <w:p w:rsidR="0057727A" w:rsidRDefault="0057727A" w:rsidP="0057727A">
      <w:pPr>
        <w:spacing w:after="480" w:line="24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Fonte: O autor.</w:t>
      </w: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57727A" w:rsidRDefault="00DD5D2B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509895" cy="2886075"/>
            <wp:effectExtent l="0" t="0" r="0" b="9525"/>
            <wp:wrapTopAndBottom distT="0" dist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727A">
        <w:rPr>
          <w:b/>
          <w:sz w:val="22"/>
          <w:szCs w:val="22"/>
        </w:rPr>
        <w:t>Figura 1 – Organograma do Centro de Informática do CBMDF</w:t>
      </w:r>
    </w:p>
    <w:p w:rsidR="0057727A" w:rsidRDefault="0057727A" w:rsidP="0057727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Fonte: Corpo de Bombeiros Militar Do Distrito Federal (2005)</w:t>
      </w:r>
    </w:p>
    <w:p w:rsidR="0057727A" w:rsidRDefault="0057727A" w:rsidP="00DD5D2B">
      <w:pPr>
        <w:pStyle w:val="Ttulo2"/>
        <w:numPr>
          <w:ilvl w:val="1"/>
          <w:numId w:val="6"/>
        </w:numPr>
      </w:pPr>
      <w:bookmarkStart w:id="26" w:name="_Toc46328380"/>
      <w:r>
        <w:t>Tabelas</w:t>
      </w:r>
      <w:bookmarkEnd w:id="26"/>
    </w:p>
    <w:p w:rsidR="00D43B50" w:rsidRDefault="0057727A" w:rsidP="0057727A">
      <w:r>
        <w:tab/>
        <w:t>Tabelas são conjuntos de dados estatísticos, dispostos em dete</w:t>
      </w:r>
      <w:r w:rsidR="00D43B50">
        <w:t>rminada ordem de classificação.</w:t>
      </w:r>
    </w:p>
    <w:p w:rsidR="00D43B50" w:rsidRDefault="00D43B50" w:rsidP="0057727A">
      <w:r>
        <w:tab/>
      </w:r>
      <w:r w:rsidR="0057727A">
        <w:t>Nas tabelas devem ser usadas fontes e entrelinhas menores que as do texto corrente, para possibilitar a inclusão de grande volume de informações em espaço pequeno, assim permi</w:t>
      </w:r>
      <w:r>
        <w:t>tindo a visão global dos dados.</w:t>
      </w:r>
    </w:p>
    <w:p w:rsidR="00D43B50" w:rsidRDefault="00D43B50" w:rsidP="0057727A">
      <w:r>
        <w:tab/>
      </w:r>
      <w:r w:rsidR="0057727A">
        <w:t>Uma tabela é constituída dos seguintes elementos: título, cabe</w:t>
      </w:r>
      <w:r>
        <w:t xml:space="preserve">çalho, corpo da tabela e fonte. </w:t>
      </w:r>
      <w:r w:rsidR="0057727A">
        <w:t>Título e fonte seguem o padrão</w:t>
      </w:r>
      <w:r>
        <w:t xml:space="preserve"> utilizado para as ilustrações.</w:t>
      </w:r>
    </w:p>
    <w:p w:rsidR="00D43B50" w:rsidRDefault="00D43B50" w:rsidP="0057727A">
      <w:r>
        <w:tab/>
      </w:r>
      <w:r w:rsidR="0057727A">
        <w:t>As tabelas pequenas devem ser centralizadas na página. As tabelas serão delimitadas em cima e embaixo por traços horizontais grossos preferencialmente, excluídos os títulos, e não serão delineadas à direita e à</w:t>
      </w:r>
      <w:r>
        <w:t xml:space="preserve">esquerda por traços. A separação das colunas por traços verticais será obrigatória, no corpo da tabela. </w:t>
      </w:r>
    </w:p>
    <w:p w:rsidR="00D43B50" w:rsidRDefault="00D43B50" w:rsidP="0057727A">
      <w:pPr>
        <w:rPr>
          <w:rStyle w:val="Ttulo3Char"/>
        </w:rPr>
      </w:pPr>
    </w:p>
    <w:p w:rsidR="00DD5D2B" w:rsidRDefault="00DD5D2B" w:rsidP="0057727A">
      <w:pPr>
        <w:rPr>
          <w:rStyle w:val="Ttulo3Char"/>
        </w:rPr>
      </w:pPr>
    </w:p>
    <w:p w:rsidR="00DD5D2B" w:rsidRDefault="00DD5D2B" w:rsidP="0057727A">
      <w:pPr>
        <w:rPr>
          <w:rStyle w:val="Ttulo3Char"/>
        </w:rPr>
      </w:pPr>
    </w:p>
    <w:p w:rsidR="00D43B50" w:rsidRDefault="00D43B50" w:rsidP="00D43B50">
      <w:pPr>
        <w:spacing w:line="34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1 – Matrículas no ensino fundamental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9"/>
        <w:gridCol w:w="1512"/>
        <w:gridCol w:w="1512"/>
        <w:gridCol w:w="1512"/>
        <w:gridCol w:w="1512"/>
        <w:gridCol w:w="1510"/>
      </w:tblGrid>
      <w:tr w:rsidR="00D43B50" w:rsidTr="00D43B50">
        <w:trPr>
          <w:jc w:val="center"/>
        </w:trPr>
        <w:tc>
          <w:tcPr>
            <w:tcW w:w="138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51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Centro-Oeste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51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D43B50" w:rsidRPr="00D43B50" w:rsidRDefault="00D43B50" w:rsidP="00D43B50">
      <w:pPr>
        <w:spacing w:after="4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Inep (2010, p. 36).</w:t>
      </w:r>
    </w:p>
    <w:p w:rsidR="00D43B50" w:rsidRPr="00D43B50" w:rsidRDefault="00D43B50" w:rsidP="00D43B50">
      <w:r>
        <w:lastRenderedPageBreak/>
        <w:tab/>
      </w:r>
      <w:r w:rsidRPr="00D43B50">
        <w:t>Q</w:t>
      </w:r>
      <w:r>
        <w:t xml:space="preserve">uando uma tabela ocupar mais de uma página, deve-se usar </w:t>
      </w:r>
      <w:r w:rsidRPr="00D43B50">
        <w:t xml:space="preserve">a palavra </w:t>
      </w:r>
      <w:r>
        <w:t xml:space="preserve">“Continua...” no final da página e repetir o cabeçalho na página seguinte </w:t>
      </w:r>
      <w:r w:rsidRPr="00D43B50">
        <w:t>e no alto do cabeçalho deve-se usar a palavra “Continuação”. As palavras “Continua...” e “Continuação” devem ser tamanho 10 e fonte Arial.</w:t>
      </w:r>
    </w:p>
    <w:p w:rsidR="00DD5D2B" w:rsidRDefault="00DD5D2B" w:rsidP="00D43B50">
      <w:pPr>
        <w:spacing w:after="0"/>
        <w:jc w:val="left"/>
        <w:rPr>
          <w:b/>
        </w:rPr>
      </w:pPr>
    </w:p>
    <w:p w:rsidR="00D43B50" w:rsidRDefault="00D43B50" w:rsidP="00D43B50">
      <w:pPr>
        <w:jc w:val="center"/>
        <w:rPr>
          <w:sz w:val="22"/>
          <w:szCs w:val="22"/>
        </w:rPr>
      </w:pPr>
      <w:bookmarkStart w:id="27" w:name="_47hxl2r" w:colFirst="0" w:colLast="0"/>
      <w:bookmarkEnd w:id="27"/>
      <w:r>
        <w:rPr>
          <w:b/>
          <w:sz w:val="22"/>
          <w:szCs w:val="22"/>
        </w:rPr>
        <w:t>Tabela 3 – Eventos por região administrativa</w:t>
      </w:r>
    </w:p>
    <w:tbl>
      <w:tblPr>
        <w:tblW w:w="8969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0"/>
        <w:gridCol w:w="1502"/>
        <w:gridCol w:w="1499"/>
        <w:gridCol w:w="1501"/>
        <w:gridCol w:w="1501"/>
        <w:gridCol w:w="1496"/>
      </w:tblGrid>
      <w:tr w:rsidR="00D43B50" w:rsidTr="00D43B50">
        <w:trPr>
          <w:jc w:val="center"/>
        </w:trPr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Taguatinga</w:t>
            </w:r>
          </w:p>
        </w:tc>
        <w:tc>
          <w:tcPr>
            <w:tcW w:w="150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49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496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Guará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Sobradinho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Fundo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Planaltina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Ceilândia</w:t>
            </w:r>
          </w:p>
        </w:tc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</w:tbl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Continua…</w:t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br w:type="page"/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Continuação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7"/>
        <w:gridCol w:w="1469"/>
        <w:gridCol w:w="1469"/>
        <w:gridCol w:w="1470"/>
        <w:gridCol w:w="1472"/>
        <w:gridCol w:w="1470"/>
      </w:tblGrid>
      <w:tr w:rsidR="00D43B50" w:rsidTr="00D43B50">
        <w:trPr>
          <w:jc w:val="center"/>
        </w:trPr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Samambaia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Águas Claras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Candangolândia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Vicente Pires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D43B50" w:rsidRDefault="00D43B50" w:rsidP="00D43B50">
      <w:pPr>
        <w:spacing w:after="120" w:line="480" w:lineRule="auto"/>
        <w:jc w:val="center"/>
        <w:rPr>
          <w:b/>
          <w:color w:val="FF0000"/>
        </w:rPr>
      </w:pPr>
      <w:r>
        <w:rPr>
          <w:sz w:val="22"/>
          <w:szCs w:val="22"/>
        </w:rPr>
        <w:t>Fonte: IBGE.</w:t>
      </w:r>
    </w:p>
    <w:p w:rsidR="00D43B50" w:rsidRDefault="00D43B50" w:rsidP="00D43B50">
      <w:r>
        <w:tab/>
        <w:t>As tabelas deverão ser padronizadas conforme as normas do Instituto Brasileiro de Geografia e Estatística (IBGE).</w:t>
      </w:r>
    </w:p>
    <w:p w:rsidR="00D43B50" w:rsidRDefault="00D43B50" w:rsidP="00DD5D2B">
      <w:pPr>
        <w:pStyle w:val="Ttulo2"/>
        <w:numPr>
          <w:ilvl w:val="1"/>
          <w:numId w:val="6"/>
        </w:numPr>
      </w:pPr>
      <w:bookmarkStart w:id="28" w:name="_Toc46328381"/>
      <w:r>
        <w:t>Itálico</w:t>
      </w:r>
      <w:bookmarkEnd w:id="28"/>
    </w:p>
    <w:p w:rsidR="00D43B50" w:rsidRDefault="00D43B50" w:rsidP="00D43B50">
      <w:r>
        <w:tab/>
        <w:t>É utilizado para palavras ou frases em língua estrangeira, exceto nomes próprios.</w:t>
      </w:r>
    </w:p>
    <w:p w:rsidR="00D43B50" w:rsidRDefault="00D43B50" w:rsidP="00D43B50">
      <w:r>
        <w:tab/>
        <w:t>Utilizado também para nomes de livros, revistas, artigos, programas de televisão e outros.</w:t>
      </w:r>
    </w:p>
    <w:p w:rsidR="00D43B50" w:rsidRDefault="00D43B50" w:rsidP="00DD5D2B">
      <w:pPr>
        <w:pStyle w:val="PargrafodaLista"/>
        <w:numPr>
          <w:ilvl w:val="2"/>
          <w:numId w:val="6"/>
        </w:numPr>
      </w:pPr>
      <w:bookmarkStart w:id="29" w:name="_Toc46328382"/>
      <w:r w:rsidRPr="0057727A">
        <w:rPr>
          <w:rStyle w:val="Ttulo3Char"/>
        </w:rPr>
        <w:t>Exemplos</w:t>
      </w:r>
      <w:bookmarkEnd w:id="29"/>
    </w:p>
    <w:p w:rsidR="00D43B50" w:rsidRDefault="00D43B50" w:rsidP="00D43B50">
      <w:r>
        <w:tab/>
        <w:t xml:space="preserve">O </w:t>
      </w:r>
      <w:r w:rsidRPr="00D43B50">
        <w:rPr>
          <w:i/>
        </w:rPr>
        <w:t>browser</w:t>
      </w:r>
      <w:r>
        <w:t xml:space="preserve"> é um </w:t>
      </w:r>
      <w:r w:rsidRPr="00D43B50">
        <w:rPr>
          <w:i/>
        </w:rPr>
        <w:t>software</w:t>
      </w:r>
      <w:r>
        <w:t xml:space="preserve"> projetado para facilitar a busca, o acesso e a leitura de documentos eletrônicos. (Usa-se itálico).</w:t>
      </w:r>
    </w:p>
    <w:p w:rsidR="00D43B50" w:rsidRDefault="00D43B50" w:rsidP="00D43B50">
      <w:r>
        <w:tab/>
        <w:t>A lanchonete Subway está em promoção. (Não se usa itálico – nome próprio).</w:t>
      </w:r>
    </w:p>
    <w:p w:rsidR="0057727A" w:rsidRDefault="00D43B50" w:rsidP="00D43B50">
      <w:r>
        <w:tab/>
        <w:t xml:space="preserve">Machado de Assis escreveu </w:t>
      </w:r>
      <w:r w:rsidRPr="00D43B50">
        <w:rPr>
          <w:i/>
        </w:rPr>
        <w:t>Dom Casmurro</w:t>
      </w:r>
      <w:r>
        <w:t>, obra de gr</w:t>
      </w:r>
      <w:r w:rsidR="00DD5D2B">
        <w:t>ande sucesso. (Usa-se itálico).</w:t>
      </w:r>
      <w:r w:rsidR="0057727A">
        <w:br w:type="page"/>
      </w:r>
    </w:p>
    <w:p w:rsidR="00362547" w:rsidRDefault="00362547" w:rsidP="00DD5D2B">
      <w:pPr>
        <w:pStyle w:val="Ttulo1"/>
        <w:numPr>
          <w:ilvl w:val="0"/>
          <w:numId w:val="6"/>
        </w:numPr>
      </w:pPr>
      <w:bookmarkStart w:id="30" w:name="_Toc46328383"/>
      <w:r>
        <w:lastRenderedPageBreak/>
        <w:t>METODOLOGIA</w:t>
      </w:r>
      <w:bookmarkEnd w:id="30"/>
    </w:p>
    <w:p w:rsidR="00362547" w:rsidRDefault="00362547" w:rsidP="00362547">
      <w:r>
        <w:tab/>
        <w:t>A Seção 3 (Metodologia) será subdividida nas subseções apresentação, universo e amostra. Na apresentação serão descritos os métodos (procedimentos mais amplos de raciocínio) e as técnicas (procedimentos mais restritos, que se concretizam por meio de instrumentos adequados) utilizados na pesquisa.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31" w:name="_Toc46328384"/>
      <w:r>
        <w:t>Apresentação</w:t>
      </w:r>
      <w:bookmarkEnd w:id="31"/>
    </w:p>
    <w:p w:rsidR="00362547" w:rsidRDefault="0057727A" w:rsidP="00362547">
      <w:r>
        <w:tab/>
      </w:r>
      <w:r w:rsidR="00362547">
        <w:t>Apresentação</w:t>
      </w:r>
      <w:r>
        <w:t>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32" w:name="_Toc46328385"/>
      <w:r>
        <w:t>Universo</w:t>
      </w:r>
      <w:bookmarkEnd w:id="32"/>
    </w:p>
    <w:p w:rsidR="00362547" w:rsidRDefault="0057727A" w:rsidP="00362547">
      <w:r>
        <w:tab/>
      </w:r>
      <w:r w:rsidR="00362547">
        <w:t>Universo</w:t>
      </w:r>
      <w:r>
        <w:t>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33" w:name="_Toc46328386"/>
      <w:r>
        <w:t>Amostra</w:t>
      </w:r>
      <w:bookmarkEnd w:id="33"/>
    </w:p>
    <w:p w:rsidR="00362547" w:rsidRDefault="0057727A" w:rsidP="0057727A">
      <w:r>
        <w:tab/>
        <w:t>Amostra.</w:t>
      </w:r>
      <w:r w:rsidR="00362547">
        <w:br w:type="page"/>
      </w:r>
    </w:p>
    <w:p w:rsidR="00362547" w:rsidRDefault="00362547" w:rsidP="00362547"/>
    <w:p w:rsidR="0057727A" w:rsidRDefault="0057727A" w:rsidP="00DD5D2B">
      <w:pPr>
        <w:pStyle w:val="Ttulo1"/>
        <w:numPr>
          <w:ilvl w:val="0"/>
          <w:numId w:val="6"/>
        </w:numPr>
      </w:pPr>
      <w:bookmarkStart w:id="34" w:name="_Toc46328387"/>
      <w:r>
        <w:t>RESULTADOS E DISCUSSÃO</w:t>
      </w:r>
      <w:bookmarkEnd w:id="34"/>
    </w:p>
    <w:p w:rsidR="00362547" w:rsidRDefault="0057727A" w:rsidP="00362547">
      <w:r>
        <w:tab/>
      </w:r>
      <w:r w:rsidR="00362547">
        <w:t>A Seção 4 (Resultados e Discussão) p</w:t>
      </w:r>
      <w:r>
        <w:t xml:space="preserve">oderá ser subdividida em várias </w:t>
      </w:r>
      <w:r w:rsidR="00362547">
        <w:t>subseções que variam de acordo com a abo</w:t>
      </w:r>
      <w:r>
        <w:t xml:space="preserve">rdagem do tema. Consiste em uma </w:t>
      </w:r>
      <w:r w:rsidR="00362547">
        <w:t>apresentação minuciosa dos resulta</w:t>
      </w:r>
      <w:r>
        <w:t xml:space="preserve">dos obtidos e discussão desses, </w:t>
      </w:r>
      <w:r w:rsidR="00362547">
        <w:t>confrontando-os com os autores citados na Revisão da Literatura.</w:t>
      </w:r>
    </w:p>
    <w:p w:rsidR="00DD5D2B" w:rsidRDefault="0057727A" w:rsidP="0060334E">
      <w:r>
        <w:tab/>
      </w:r>
      <w:r w:rsidR="00362547">
        <w:t>Nesta Seção poderão ser utilizados gráfic</w:t>
      </w:r>
      <w:r>
        <w:t>os e/ou tabelas para ilustrar a</w:t>
      </w:r>
      <w:r w:rsidR="00FF418B">
        <w:t xml:space="preserve"> </w:t>
      </w:r>
      <w:r w:rsidR="00DD5D2B">
        <w:t>apresentação de cada resultado.</w:t>
      </w:r>
    </w:p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Default="00DD5D2B" w:rsidP="00DD5D2B">
      <w:pPr>
        <w:pStyle w:val="Ttulo1"/>
        <w:numPr>
          <w:ilvl w:val="0"/>
          <w:numId w:val="6"/>
        </w:numPr>
      </w:pPr>
      <w:bookmarkStart w:id="35" w:name="_Toc46328388"/>
      <w:r>
        <w:lastRenderedPageBreak/>
        <w:t>CONSIDERAÇÕES FINAIS</w:t>
      </w:r>
      <w:bookmarkEnd w:id="35"/>
    </w:p>
    <w:p w:rsidR="00DD5D2B" w:rsidRDefault="00DD5D2B" w:rsidP="00DD5D2B">
      <w:r>
        <w:tab/>
        <w:t>As considerações finais são o fecho do trabalho. São apresentadas as deduções lógicas baseadas e fundamentadas com as demais partes do trabalho e decorrentes do resultado da pesquisa em consonância com os objetivos e a hipótese propostos no trabalho acadêmico. Nenhum fato ou argumento novo deve ser apresentado.</w:t>
      </w:r>
    </w:p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Default="00DD5D2B" w:rsidP="00DD5D2B">
      <w:pPr>
        <w:pStyle w:val="Ttulo1"/>
        <w:numPr>
          <w:ilvl w:val="0"/>
          <w:numId w:val="6"/>
        </w:numPr>
      </w:pPr>
      <w:bookmarkStart w:id="36" w:name="_Toc46328389"/>
      <w:r>
        <w:lastRenderedPageBreak/>
        <w:t>RECOMENDAÇÕES</w:t>
      </w:r>
      <w:bookmarkEnd w:id="36"/>
    </w:p>
    <w:p w:rsidR="00DD5D2B" w:rsidRDefault="00DD5D2B" w:rsidP="00DD5D2B">
      <w:r>
        <w:tab/>
        <w:t>As recomendações são propostas para mudanças a partir do conhecimento adquirido e das análises realizadas no material coletado e estudado. Essas propostas poderão ser objetos de pesquisas futuras.</w:t>
      </w:r>
    </w:p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Pr="00DD5D2B" w:rsidRDefault="00DD5D2B" w:rsidP="00DD5D2B">
      <w:pPr>
        <w:pStyle w:val="Ttulo1"/>
        <w:jc w:val="center"/>
      </w:pPr>
      <w:bookmarkStart w:id="37" w:name="_Toc46328390"/>
      <w:r w:rsidRPr="00DD5D2B">
        <w:lastRenderedPageBreak/>
        <w:t>REFERÊNCIAS</w:t>
      </w:r>
      <w:bookmarkEnd w:id="37"/>
    </w:p>
    <w:p w:rsidR="00712E9B" w:rsidRPr="00712E9B" w:rsidRDefault="00712E9B" w:rsidP="00712E9B">
      <w:pPr>
        <w:spacing w:after="0" w:line="240" w:lineRule="auto"/>
        <w:jc w:val="left"/>
      </w:pPr>
      <w:commentRangeStart w:id="38"/>
      <w:r w:rsidRPr="00712E9B">
        <w:t xml:space="preserve">BRASIL. </w:t>
      </w:r>
      <w:r w:rsidRPr="00712E9B">
        <w:rPr>
          <w:b/>
        </w:rPr>
        <w:t>Lei nº 8.255, de 20 de novembro de 1991</w:t>
      </w:r>
      <w:r w:rsidRPr="00712E9B">
        <w:t xml:space="preserve">. Dispõe sobre a organização básica do Corpo de Bombeiros Militar do Distrito Federal e dá outras providências. Brasília: Presidência da República, 1991. Disponível em: </w:t>
      </w:r>
      <w:hyperlink r:id="rId13" w:history="1">
        <w:r w:rsidRPr="00712E9B">
          <w:rPr>
            <w:rStyle w:val="Hyperlink"/>
            <w:color w:val="auto"/>
            <w:u w:val="none"/>
          </w:rPr>
          <w:t>http://www.planalto.gov.br/ccivil_03/Leis/L8255.htm</w:t>
        </w:r>
      </w:hyperlink>
      <w:r w:rsidRPr="00712E9B">
        <w:t>. Acesso em: 11 fev. 2020.</w:t>
      </w:r>
      <w:commentRangeEnd w:id="38"/>
      <w:r w:rsidRPr="00712E9B">
        <w:rPr>
          <w:rStyle w:val="Refdecomentrio"/>
        </w:rPr>
        <w:commentReference w:id="38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9"/>
      <w:r w:rsidRPr="00712E9B">
        <w:t xml:space="preserve">CORPO DE BOMBEIROS MILITAR DO DISTRITO FEDERAL. Portaria n° 27, de 24 de setembro de 2010. Regulamenta a concessão dos afastamentos temporários do serviço, previstos no Estatuto dos Bombeiros militares do CBMDF e legislações afins. </w:t>
      </w:r>
      <w:r w:rsidRPr="00712E9B">
        <w:rPr>
          <w:b/>
        </w:rPr>
        <w:t>Boletim Geral nº 179, de 17 de set. de 2010</w:t>
      </w:r>
      <w:r w:rsidRPr="00712E9B">
        <w:t>, Brasília, 2010.</w:t>
      </w:r>
      <w:commentRangeEnd w:id="39"/>
      <w:r w:rsidRPr="00712E9B">
        <w:rPr>
          <w:rStyle w:val="Refdecomentrio"/>
        </w:rPr>
        <w:commentReference w:id="39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40"/>
      <w:r w:rsidRPr="00712E9B">
        <w:t xml:space="preserve">CORPO DE BOMBEIROS MILITAR DO DISTRITO FEDERAL. </w:t>
      </w:r>
      <w:r w:rsidRPr="00712E9B">
        <w:rPr>
          <w:b/>
        </w:rPr>
        <w:t>Manual básico de combate a incêndio</w:t>
      </w:r>
      <w:r w:rsidRPr="00712E9B">
        <w:t>: comportamento do fogo. 2. ed. Brasília, 2012a.</w:t>
      </w:r>
      <w:commentRangeEnd w:id="40"/>
      <w:r w:rsidRPr="00712E9B">
        <w:rPr>
          <w:rStyle w:val="Refdecomentrio"/>
        </w:rPr>
        <w:commentReference w:id="40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41"/>
      <w:r w:rsidRPr="00712E9B">
        <w:t xml:space="preserve">CORPO DE BOMBEIROS MILITAR DO DISTRITO FEDERAL. </w:t>
      </w:r>
      <w:r w:rsidRPr="00712E9B">
        <w:rPr>
          <w:b/>
        </w:rPr>
        <w:t>Missão, visão e valores do Corpo de Bombeiros</w:t>
      </w:r>
      <w:r w:rsidRPr="00712E9B">
        <w:t xml:space="preserve">. Brasília, 2012b. Disponível em: </w:t>
      </w:r>
      <w:hyperlink r:id="rId15" w:history="1">
        <w:r w:rsidRPr="00712E9B">
          <w:rPr>
            <w:rStyle w:val="Hyperlink"/>
            <w:color w:val="auto"/>
            <w:u w:val="none"/>
          </w:rPr>
          <w:t>https://www.cbm.df.gov.br/institucional/2012-11-13-16-50-03</w:t>
        </w:r>
      </w:hyperlink>
      <w:r w:rsidRPr="00712E9B">
        <w:t>. Acesso em: 21 fev. 2020.</w:t>
      </w:r>
      <w:commentRangeEnd w:id="41"/>
      <w:r w:rsidRPr="00712E9B">
        <w:rPr>
          <w:rStyle w:val="Refdecomentrio"/>
        </w:rPr>
        <w:commentReference w:id="41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42"/>
      <w:r w:rsidRPr="00712E9B">
        <w:t>CORPO DE BOMBEIROS MILITAR DO DISTRITO FEDERAL</w:t>
      </w:r>
      <w:commentRangeEnd w:id="42"/>
      <w:r w:rsidRPr="00712E9B">
        <w:rPr>
          <w:rStyle w:val="Refdecomentrio"/>
        </w:rPr>
        <w:commentReference w:id="42"/>
      </w:r>
      <w:r w:rsidRPr="00712E9B">
        <w:t xml:space="preserve">. </w:t>
      </w:r>
      <w:r w:rsidRPr="00712E9B">
        <w:rPr>
          <w:b/>
        </w:rPr>
        <w:t>Manual para normatização de trabalhos acadêmicos</w:t>
      </w:r>
      <w:r w:rsidRPr="00712E9B">
        <w:t>. Ed. rev. Brasília: CBMDF, 2019.</w:t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43"/>
      <w:r w:rsidRPr="00712E9B">
        <w:t>GARCIA, A.; RODRIGUES, L. R.; ELESBAO, C. S. A deturpação da autoimagem dos bombeiros após a tragédia da Boate Kiss. In: SEMINÁRIO NACIONAL DE BOMBEIROS, 19., 2019, São Luís. [</w:t>
      </w:r>
      <w:r w:rsidRPr="00712E9B">
        <w:rPr>
          <w:b/>
        </w:rPr>
        <w:t>Trabalhos</w:t>
      </w:r>
      <w:r w:rsidRPr="00712E9B">
        <w:t>]. São Luís:</w:t>
      </w:r>
      <w:r>
        <w:t xml:space="preserve"> SENABOM, 2019. Disponível em: </w:t>
      </w:r>
      <w:hyperlink r:id="rId16" w:history="1">
        <w:r w:rsidRPr="00712E9B">
          <w:rPr>
            <w:rStyle w:val="Hyperlink"/>
            <w:color w:val="auto"/>
            <w:u w:val="none"/>
          </w:rPr>
          <w:t>https://www.senabom2019.com.br/evento/senabom2019/trabalhosaprovados/naintegra/7814</w:t>
        </w:r>
      </w:hyperlink>
      <w:r w:rsidRPr="00712E9B">
        <w:t>. Acesso em: 27 fev. 2020.</w:t>
      </w:r>
      <w:commentRangeEnd w:id="43"/>
      <w:r w:rsidRPr="00712E9B">
        <w:rPr>
          <w:rStyle w:val="Refdecomentrio"/>
        </w:rPr>
        <w:commentReference w:id="43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44"/>
      <w:r w:rsidRPr="00712E9B">
        <w:t xml:space="preserve">SANTOS, M.; ALMEIDA, A. Principais riscos e fatores de risco ocupacionais associados aos bombeiros, eventuais doenças profissionais e medidas de proteção recomendadas. </w:t>
      </w:r>
      <w:r w:rsidRPr="00712E9B">
        <w:rPr>
          <w:b/>
        </w:rPr>
        <w:t>Revista Portuguesa de Saúde Ocupacional</w:t>
      </w:r>
      <w:r w:rsidRPr="00712E9B">
        <w:t xml:space="preserve">, v. 1,  p. 1-15, 2005. Disponível em: </w:t>
      </w:r>
      <w:hyperlink r:id="rId17" w:history="1">
        <w:r w:rsidRPr="00712E9B">
          <w:rPr>
            <w:rStyle w:val="Hyperlink"/>
            <w:color w:val="auto"/>
            <w:u w:val="none"/>
          </w:rPr>
          <w:t>http://www.rpso.pt/principais-riscos-e-fatores-de-risco-ocupacionais-associados-aos-bombeiros-eventuais-doencas-profissionais-e-medidas-de-protecao-recomendadas/</w:t>
        </w:r>
      </w:hyperlink>
      <w:r w:rsidRPr="00712E9B">
        <w:t>. Acesso em: 5 fev. 2020.</w:t>
      </w:r>
      <w:commentRangeEnd w:id="44"/>
      <w:r w:rsidRPr="00712E9B">
        <w:rPr>
          <w:rStyle w:val="Refdecomentrio"/>
        </w:rPr>
        <w:commentReference w:id="44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Default="00712E9B" w:rsidP="00712E9B">
      <w:pPr>
        <w:spacing w:after="0" w:line="240" w:lineRule="auto"/>
        <w:jc w:val="left"/>
      </w:pPr>
      <w:commentRangeStart w:id="45"/>
      <w:r w:rsidRPr="00712E9B">
        <w:t xml:space="preserve">SILVA, Thiara Elisa da. </w:t>
      </w:r>
      <w:r w:rsidRPr="00712E9B">
        <w:rPr>
          <w:b/>
        </w:rPr>
        <w:t>Avaliação da exposição tóxica durante a perícia de incêndios urbanos pelo CBMDF</w:t>
      </w:r>
      <w:r w:rsidRPr="00712E9B">
        <w:t xml:space="preserve">. 2019. Trabalho de Conclusão de Curso (Curso de Formação de Oficiais) - Corpo de Bombeiros Militar do Distrito Federal, Brasília, 2019. Disponível em: </w:t>
      </w:r>
      <w:hyperlink r:id="rId18" w:history="1">
        <w:r w:rsidRPr="00712E9B">
          <w:rPr>
            <w:rStyle w:val="Hyperlink"/>
            <w:color w:val="auto"/>
            <w:u w:val="none"/>
          </w:rPr>
          <w:t>http://biblioteca.cbm.df.gov.br:8080/jspui/handle/123456789/63</w:t>
        </w:r>
      </w:hyperlink>
      <w:r w:rsidRPr="00712E9B">
        <w:t xml:space="preserve">. </w:t>
      </w:r>
      <w:r w:rsidRPr="00BB1AEC">
        <w:t>Acesso em: 5 fev. 2020.</w:t>
      </w:r>
      <w:commentRangeEnd w:id="45"/>
      <w:r w:rsidRPr="00BB1AEC">
        <w:rPr>
          <w:rStyle w:val="Refdecomentrio"/>
        </w:rPr>
        <w:commentReference w:id="45"/>
      </w:r>
    </w:p>
    <w:p w:rsidR="00712E9B" w:rsidRDefault="00712E9B">
      <w:pPr>
        <w:spacing w:after="160" w:line="259" w:lineRule="auto"/>
        <w:jc w:val="left"/>
      </w:pPr>
      <w:r>
        <w:br w:type="page"/>
      </w:r>
    </w:p>
    <w:p w:rsidR="00712E9B" w:rsidRDefault="00712E9B" w:rsidP="00712E9B">
      <w:pPr>
        <w:pStyle w:val="Ttulo1"/>
        <w:jc w:val="center"/>
      </w:pPr>
      <w:bookmarkStart w:id="46" w:name="_Toc46328391"/>
      <w:r>
        <w:lastRenderedPageBreak/>
        <w:t>APÊNDICE A – FORMULÁRIO DE PESQUISA</w:t>
      </w:r>
      <w:bookmarkEnd w:id="46"/>
    </w:p>
    <w:p w:rsidR="00712E9B" w:rsidRDefault="00712E9B" w:rsidP="00712E9B">
      <w:r>
        <w:tab/>
        <w:t xml:space="preserve">Elemento opcional, que consiste em um texto ou documento elaborado pelo autor com o objetivo de complementar sua argumentação, sem prejuízo do trabalho. Os apêndices são identificados por letras maiúsculas consecutivas e seus respectivos títulos. </w:t>
      </w:r>
    </w:p>
    <w:p w:rsidR="00712E9B" w:rsidRDefault="00712E9B" w:rsidP="00712E9B">
      <w:r>
        <w:tab/>
        <w:t xml:space="preserve">O apêndice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apêndice.</w:t>
      </w:r>
    </w:p>
    <w:p w:rsidR="00712E9B" w:rsidRDefault="00712E9B">
      <w:pPr>
        <w:spacing w:after="160" w:line="259" w:lineRule="auto"/>
        <w:jc w:val="left"/>
      </w:pPr>
      <w:r>
        <w:br w:type="page"/>
      </w:r>
    </w:p>
    <w:p w:rsidR="00712E9B" w:rsidRDefault="00712E9B" w:rsidP="00712E9B">
      <w:pPr>
        <w:pStyle w:val="Ttulo1"/>
        <w:jc w:val="center"/>
      </w:pPr>
      <w:bookmarkStart w:id="47" w:name="_Toc46328392"/>
      <w:r>
        <w:lastRenderedPageBreak/>
        <w:t>ANEXO A – PLANO DE EMPREGO OPERACIONAL DO CBMDF</w:t>
      </w:r>
      <w:bookmarkEnd w:id="47"/>
    </w:p>
    <w:p w:rsidR="00712E9B" w:rsidRDefault="00712E9B" w:rsidP="00712E9B">
      <w:r>
        <w:tab/>
        <w:t xml:space="preserve">Elemento opcional, que consiste em texto ou documento, </w:t>
      </w:r>
      <w:r w:rsidRPr="00712E9B">
        <w:rPr>
          <w:b/>
        </w:rPr>
        <w:t>não</w:t>
      </w:r>
      <w:r>
        <w:t xml:space="preserve"> elaborado pelo autor, prestando utilidade de fundamentação, comprovação e ilustração ao trabalho. A identificação deve ser feita por letras maiúsculas consecutivas e seus respectivos títulos. </w:t>
      </w:r>
    </w:p>
    <w:p w:rsidR="00712E9B" w:rsidRDefault="00712E9B" w:rsidP="004D42F8">
      <w:r>
        <w:tab/>
        <w:t xml:space="preserve">O anexo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anexo.</w:t>
      </w:r>
    </w:p>
    <w:sectPr w:rsidR="00712E9B" w:rsidSect="00685546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8" w:author="1030653" w:date="2020-02-12T12:02:00Z" w:initials="1">
    <w:p w:rsidR="00FF418B" w:rsidRDefault="00FF418B" w:rsidP="00712E9B">
      <w:pPr>
        <w:pStyle w:val="Textodecomentrio"/>
      </w:pPr>
      <w:r>
        <w:rPr>
          <w:rStyle w:val="Refdecomentrio"/>
        </w:rPr>
        <w:annotationRef/>
      </w:r>
      <w:r>
        <w:t>Modelo de referência para legislação</w:t>
      </w:r>
    </w:p>
  </w:comment>
  <w:comment w:id="39" w:author="1030653" w:date="2020-02-27T14:59:00Z" w:initials="1">
    <w:p w:rsidR="00FF418B" w:rsidRDefault="00FF418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BG</w:t>
      </w:r>
    </w:p>
  </w:comment>
  <w:comment w:id="40" w:author="1030653" w:date="2020-02-12T11:59:00Z" w:initials="1">
    <w:p w:rsidR="00FF418B" w:rsidRDefault="00FF418B" w:rsidP="00712E9B">
      <w:pPr>
        <w:pStyle w:val="Textodecomentrio"/>
      </w:pPr>
      <w:r>
        <w:rPr>
          <w:rStyle w:val="Refdecomentrio"/>
        </w:rPr>
        <w:annotationRef/>
      </w:r>
      <w:r>
        <w:t>Modelo para referência de livro</w:t>
      </w:r>
    </w:p>
  </w:comment>
  <w:comment w:id="41" w:author="1030653" w:date="2020-02-21T11:43:00Z" w:initials="1">
    <w:p w:rsidR="00FF418B" w:rsidRDefault="00FF418B" w:rsidP="00712E9B">
      <w:pPr>
        <w:pStyle w:val="Textodecomentrio"/>
      </w:pPr>
      <w:r>
        <w:rPr>
          <w:rStyle w:val="Refdecomentrio"/>
        </w:rPr>
        <w:annotationRef/>
      </w:r>
      <w:r>
        <w:t>Modelo de referência de página na internet</w:t>
      </w:r>
    </w:p>
  </w:comment>
  <w:comment w:id="42" w:author="1030653" w:date="2020-02-12T11:55:00Z" w:initials="1">
    <w:p w:rsidR="00FF418B" w:rsidRDefault="00FF418B" w:rsidP="00712E9B">
      <w:pPr>
        <w:pStyle w:val="Textodecomentrio"/>
      </w:pPr>
      <w:r>
        <w:rPr>
          <w:rStyle w:val="Refdecomentrio"/>
        </w:rPr>
        <w:annotationRef/>
      </w:r>
      <w:r>
        <w:t>Em caso de mesmo autor para duas referênmcias, não utilizar o traço (______).</w:t>
      </w:r>
    </w:p>
  </w:comment>
  <w:comment w:id="43" w:author="1030653" w:date="2020-02-27T15:01:00Z" w:initials="1">
    <w:p w:rsidR="00FF418B" w:rsidRDefault="00FF418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evento</w:t>
      </w:r>
    </w:p>
  </w:comment>
  <w:comment w:id="44" w:author="1030653" w:date="2020-02-12T12:43:00Z" w:initials="1">
    <w:p w:rsidR="00FF418B" w:rsidRDefault="00FF418B" w:rsidP="00712E9B">
      <w:pPr>
        <w:pStyle w:val="Textodecomentrio"/>
      </w:pPr>
      <w:r>
        <w:rPr>
          <w:rStyle w:val="Refdecomentrio"/>
        </w:rPr>
        <w:annotationRef/>
      </w:r>
      <w:r>
        <w:t>Modelo de referência para artigo de periódico</w:t>
      </w:r>
    </w:p>
  </w:comment>
  <w:comment w:id="45" w:author="1030653" w:date="2020-02-12T11:59:00Z" w:initials="1">
    <w:p w:rsidR="00FF418B" w:rsidRDefault="00FF418B" w:rsidP="00712E9B">
      <w:pPr>
        <w:pStyle w:val="Textodecomentrio"/>
      </w:pPr>
      <w:r>
        <w:rPr>
          <w:rStyle w:val="Refdecomentrio"/>
        </w:rPr>
        <w:annotationRef/>
      </w:r>
      <w:r>
        <w:t>Modelo para referência de trabalho acadêmico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374FDA" w15:done="0"/>
  <w15:commentEx w15:paraId="12FF199E" w15:done="0"/>
  <w15:commentEx w15:paraId="5F867772" w15:done="0"/>
  <w15:commentEx w15:paraId="44A14155" w15:done="0"/>
  <w15:commentEx w15:paraId="79542973" w15:done="0"/>
  <w15:commentEx w15:paraId="2CC71D3C" w15:done="0"/>
  <w15:commentEx w15:paraId="6DB95565" w15:done="0"/>
  <w15:commentEx w15:paraId="7A0DF24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D94" w:rsidRDefault="007E2D94" w:rsidP="00362547">
      <w:pPr>
        <w:spacing w:after="0" w:line="240" w:lineRule="auto"/>
      </w:pPr>
      <w:r>
        <w:separator/>
      </w:r>
    </w:p>
  </w:endnote>
  <w:endnote w:type="continuationSeparator" w:id="0">
    <w:p w:rsidR="007E2D94" w:rsidRDefault="007E2D94" w:rsidP="003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D94" w:rsidRDefault="007E2D94" w:rsidP="00362547">
      <w:pPr>
        <w:spacing w:after="0" w:line="240" w:lineRule="auto"/>
      </w:pPr>
      <w:r>
        <w:separator/>
      </w:r>
    </w:p>
  </w:footnote>
  <w:footnote w:type="continuationSeparator" w:id="0">
    <w:p w:rsidR="007E2D94" w:rsidRDefault="007E2D94" w:rsidP="003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911981"/>
      <w:docPartObj>
        <w:docPartGallery w:val="Page Numbers (Top of Page)"/>
        <w:docPartUnique/>
      </w:docPartObj>
    </w:sdtPr>
    <w:sdtContent>
      <w:p w:rsidR="00FF418B" w:rsidRDefault="00C64729">
        <w:pPr>
          <w:pStyle w:val="Cabealho"/>
          <w:jc w:val="right"/>
        </w:pPr>
      </w:p>
    </w:sdtContent>
  </w:sdt>
  <w:p w:rsidR="00FF418B" w:rsidRDefault="00FF41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8B" w:rsidRDefault="00FF418B">
    <w:pPr>
      <w:pStyle w:val="Cabealho"/>
      <w:jc w:val="right"/>
    </w:pPr>
  </w:p>
  <w:p w:rsidR="00FF418B" w:rsidRDefault="00FF418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8B" w:rsidRPr="00436E8C" w:rsidRDefault="00C64729">
    <w:pPr>
      <w:pStyle w:val="Cabealho"/>
      <w:jc w:val="right"/>
      <w:rPr>
        <w:sz w:val="22"/>
        <w:szCs w:val="22"/>
      </w:rPr>
    </w:pPr>
    <w:r w:rsidRPr="00436E8C">
      <w:rPr>
        <w:sz w:val="22"/>
        <w:szCs w:val="22"/>
      </w:rPr>
      <w:fldChar w:fldCharType="begin"/>
    </w:r>
    <w:r w:rsidR="00FF418B" w:rsidRPr="00436E8C">
      <w:rPr>
        <w:sz w:val="22"/>
        <w:szCs w:val="22"/>
      </w:rPr>
      <w:instrText>PAGE   \* MERGEFORMAT</w:instrText>
    </w:r>
    <w:r w:rsidRPr="00436E8C">
      <w:rPr>
        <w:sz w:val="22"/>
        <w:szCs w:val="22"/>
      </w:rPr>
      <w:fldChar w:fldCharType="separate"/>
    </w:r>
    <w:r w:rsidR="00C1577F">
      <w:rPr>
        <w:noProof/>
        <w:sz w:val="22"/>
        <w:szCs w:val="22"/>
      </w:rPr>
      <w:t>28</w:t>
    </w:r>
    <w:r w:rsidRPr="00436E8C">
      <w:rPr>
        <w:sz w:val="22"/>
        <w:szCs w:val="22"/>
      </w:rPr>
      <w:fldChar w:fldCharType="end"/>
    </w:r>
  </w:p>
  <w:p w:rsidR="00FF418B" w:rsidRDefault="00FF41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D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7A6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A05DC8"/>
    <w:multiLevelType w:val="hybridMultilevel"/>
    <w:tmpl w:val="F21E1B2A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>
    <w:nsid w:val="0EF468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9758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D37DE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AF1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37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5177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3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C33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5D0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E248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6F7E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9B2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5165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DF5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E83E01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B3D2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AE1E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3B3933"/>
    <w:multiLevelType w:val="hybridMultilevel"/>
    <w:tmpl w:val="2D20906E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">
    <w:nsid w:val="4C9D5702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F193B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2510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A56958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5229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2F1D8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4A4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2542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D9D24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F7F4C4C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1">
    <w:nsid w:val="68CE74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984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09B3A24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4">
    <w:nsid w:val="7A1A199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"/>
  </w:num>
  <w:num w:numId="3">
    <w:abstractNumId w:val="33"/>
  </w:num>
  <w:num w:numId="4">
    <w:abstractNumId w:val="30"/>
  </w:num>
  <w:num w:numId="5">
    <w:abstractNumId w:val="7"/>
  </w:num>
  <w:num w:numId="6">
    <w:abstractNumId w:val="17"/>
  </w:num>
  <w:num w:numId="7">
    <w:abstractNumId w:val="31"/>
  </w:num>
  <w:num w:numId="8">
    <w:abstractNumId w:val="25"/>
  </w:num>
  <w:num w:numId="9">
    <w:abstractNumId w:val="11"/>
  </w:num>
  <w:num w:numId="10">
    <w:abstractNumId w:val="16"/>
  </w:num>
  <w:num w:numId="11">
    <w:abstractNumId w:val="27"/>
  </w:num>
  <w:num w:numId="12">
    <w:abstractNumId w:val="13"/>
  </w:num>
  <w:num w:numId="13">
    <w:abstractNumId w:val="32"/>
  </w:num>
  <w:num w:numId="14">
    <w:abstractNumId w:val="8"/>
  </w:num>
  <w:num w:numId="15">
    <w:abstractNumId w:val="10"/>
  </w:num>
  <w:num w:numId="16">
    <w:abstractNumId w:val="29"/>
  </w:num>
  <w:num w:numId="17">
    <w:abstractNumId w:val="15"/>
  </w:num>
  <w:num w:numId="18">
    <w:abstractNumId w:val="6"/>
  </w:num>
  <w:num w:numId="19">
    <w:abstractNumId w:val="19"/>
  </w:num>
  <w:num w:numId="20">
    <w:abstractNumId w:val="23"/>
  </w:num>
  <w:num w:numId="21">
    <w:abstractNumId w:val="9"/>
  </w:num>
  <w:num w:numId="22">
    <w:abstractNumId w:val="12"/>
  </w:num>
  <w:num w:numId="23">
    <w:abstractNumId w:val="0"/>
  </w:num>
  <w:num w:numId="24">
    <w:abstractNumId w:val="3"/>
  </w:num>
  <w:num w:numId="25">
    <w:abstractNumId w:val="4"/>
  </w:num>
  <w:num w:numId="26">
    <w:abstractNumId w:val="1"/>
  </w:num>
  <w:num w:numId="27">
    <w:abstractNumId w:val="14"/>
  </w:num>
  <w:num w:numId="28">
    <w:abstractNumId w:val="28"/>
  </w:num>
  <w:num w:numId="29">
    <w:abstractNumId w:val="24"/>
  </w:num>
  <w:num w:numId="30">
    <w:abstractNumId w:val="22"/>
  </w:num>
  <w:num w:numId="31">
    <w:abstractNumId w:val="18"/>
  </w:num>
  <w:num w:numId="32">
    <w:abstractNumId w:val="21"/>
  </w:num>
  <w:num w:numId="33">
    <w:abstractNumId w:val="26"/>
  </w:num>
  <w:num w:numId="34">
    <w:abstractNumId w:val="5"/>
  </w:num>
  <w:num w:numId="35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30653">
    <w15:presenceInfo w15:providerId="AD" w15:userId="S-1-5-21-968566975-3100905516-4017269775-909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34E"/>
    <w:rsid w:val="000C5415"/>
    <w:rsid w:val="001224F5"/>
    <w:rsid w:val="002D7986"/>
    <w:rsid w:val="00315D16"/>
    <w:rsid w:val="00362547"/>
    <w:rsid w:val="00380691"/>
    <w:rsid w:val="00436E8C"/>
    <w:rsid w:val="00471D36"/>
    <w:rsid w:val="004D42F8"/>
    <w:rsid w:val="0057727A"/>
    <w:rsid w:val="005D314F"/>
    <w:rsid w:val="0060334E"/>
    <w:rsid w:val="006213C0"/>
    <w:rsid w:val="00685546"/>
    <w:rsid w:val="00712E9B"/>
    <w:rsid w:val="00767636"/>
    <w:rsid w:val="00791335"/>
    <w:rsid w:val="007E2D94"/>
    <w:rsid w:val="00895A09"/>
    <w:rsid w:val="00A4234C"/>
    <w:rsid w:val="00AE517C"/>
    <w:rsid w:val="00C1577F"/>
    <w:rsid w:val="00C64729"/>
    <w:rsid w:val="00D2716F"/>
    <w:rsid w:val="00D43B50"/>
    <w:rsid w:val="00D76087"/>
    <w:rsid w:val="00DD5D2B"/>
    <w:rsid w:val="00DF3BEB"/>
    <w:rsid w:val="00E17192"/>
    <w:rsid w:val="00E94EA6"/>
    <w:rsid w:val="00EE534D"/>
    <w:rsid w:val="00F06FD2"/>
    <w:rsid w:val="00F241C9"/>
    <w:rsid w:val="00FF4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4E"/>
    <w:pPr>
      <w:spacing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5D16"/>
    <w:pPr>
      <w:spacing w:after="480"/>
      <w:ind w:left="431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3BEB"/>
    <w:pPr>
      <w:spacing w:before="480"/>
      <w:ind w:left="578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14F"/>
    <w:pPr>
      <w:spacing w:before="480"/>
      <w:ind w:left="7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0691"/>
    <w:pPr>
      <w:spacing w:before="480"/>
      <w:ind w:left="862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0691"/>
    <w:pPr>
      <w:spacing w:before="480"/>
      <w:ind w:left="1009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7C"/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7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5D16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BEB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2E9B"/>
    <w:pPr>
      <w:tabs>
        <w:tab w:val="left" w:pos="480"/>
        <w:tab w:val="right" w:leader="dot" w:pos="9061"/>
      </w:tabs>
      <w:spacing w:afterLines="20" w:line="240" w:lineRule="auto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DF3BE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F3BEB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76087"/>
    <w:pPr>
      <w:tabs>
        <w:tab w:val="left" w:pos="880"/>
        <w:tab w:val="right" w:leader="dot" w:pos="9061"/>
      </w:tabs>
      <w:spacing w:after="0"/>
      <w:ind w:left="238"/>
    </w:pPr>
  </w:style>
  <w:style w:type="paragraph" w:customStyle="1" w:styleId="Ttuloforasumrio">
    <w:name w:val="Título fora sumário"/>
    <w:basedOn w:val="Ttulo1"/>
    <w:link w:val="TtuloforasumrioChar"/>
    <w:qFormat/>
    <w:rsid w:val="00D76087"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rsid w:val="005D314F"/>
    <w:rPr>
      <w:rFonts w:ascii="Arial" w:hAnsi="Arial" w:cs="Arial"/>
      <w:b/>
      <w:i/>
      <w:sz w:val="24"/>
      <w:szCs w:val="24"/>
    </w:rPr>
  </w:style>
  <w:style w:type="character" w:customStyle="1" w:styleId="TtuloforasumrioChar">
    <w:name w:val="Título fora sumário Char"/>
    <w:basedOn w:val="Ttulo1Char"/>
    <w:link w:val="Ttuloforasumrio"/>
    <w:rsid w:val="00D76087"/>
    <w:rPr>
      <w:rFonts w:ascii="Arial" w:hAnsi="Arial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0691"/>
    <w:rPr>
      <w:rFonts w:ascii="Arial" w:hAnsi="Arial" w:cs="Arial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80691"/>
    <w:rPr>
      <w:rFonts w:ascii="Arial" w:hAnsi="Arial" w:cs="Arial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6213C0"/>
    <w:pPr>
      <w:spacing w:after="480" w:line="240" w:lineRule="auto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6213C0"/>
    <w:rPr>
      <w:rFonts w:ascii="Arial" w:hAnsi="Arial" w:cs="Arial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06FD2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F06FD2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F06FD2"/>
    <w:pPr>
      <w:spacing w:after="100"/>
      <w:ind w:left="960"/>
    </w:pPr>
  </w:style>
  <w:style w:type="paragraph" w:styleId="Cabealho">
    <w:name w:val="header"/>
    <w:basedOn w:val="Normal"/>
    <w:link w:val="Cabealho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547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54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7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analto.gov.br/ccivil_03/Leis/L8255.htm" TargetMode="External"/><Relationship Id="rId18" Type="http://schemas.openxmlformats.org/officeDocument/2006/relationships/hyperlink" Target="http://biblioteca.cbm.df.gov.br:8080/jspui/handle/123456789/6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rpso.pt/principais-riscos-e-fatores-de-risco-ocupacionais-associados-aos-bombeiros-eventuais-doencas-profissionais-e-medidas-de-protecao-recomendada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enabom2019.com.br/evento/senabom2019/trabalhosaprovados/naintegra/78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cbm.df.gov.br/institucional/2012-11-13-16-50-03" TargetMode="Externa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mments" Target="comments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8366-344E-4AEF-A786-E05D86C5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3558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monografia</vt:lpstr>
    </vt:vector>
  </TitlesOfParts>
  <Company/>
  <LinksUpToDate>false</LinksUpToDate>
  <CharactersWithSpaces>22730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monografia</dc:title>
  <dc:creator>1030653</dc:creator>
  <cp:lastModifiedBy>08640715157</cp:lastModifiedBy>
  <cp:revision>4</cp:revision>
  <dcterms:created xsi:type="dcterms:W3CDTF">2021-03-13T16:20:00Z</dcterms:created>
  <dcterms:modified xsi:type="dcterms:W3CDTF">2023-09-01T17:29:00Z</dcterms:modified>
</cp:coreProperties>
</file>